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0F664E2" w14:textId="77777777" w:rsidR="000161FD" w:rsidRDefault="00152F36" w:rsidP="00C544E5">
      <w:pPr>
        <w:pStyle w:val="ARCATTitle"/>
      </w:pPr>
      <w:r w:rsidRPr="007E29ED">
        <w:rPr>
          <w:noProof/>
        </w:rPr>
        <w:drawing>
          <wp:inline distT="0" distB="0" distL="0" distR="0" wp14:anchorId="44A40991" wp14:editId="640FE62D">
            <wp:extent cx="1905000" cy="952500"/>
            <wp:effectExtent l="0" t="0" r="0" b="0"/>
            <wp:docPr id="1" name="Picture 1" descr="Comunello Ga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omunello G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6789190D" w14:textId="77777777" w:rsidR="000172A3" w:rsidRPr="00972B17" w:rsidRDefault="009432A7" w:rsidP="00C544E5">
      <w:pPr>
        <w:pStyle w:val="ARCATTitle"/>
      </w:pPr>
      <w:r w:rsidRPr="00972B17">
        <w:t>SECTION 02835</w:t>
      </w:r>
      <w:r w:rsidR="000172A3">
        <w:t xml:space="preserve"> (32 31 00)</w:t>
      </w:r>
    </w:p>
    <w:p w14:paraId="1192F798" w14:textId="77777777" w:rsidR="009432A7" w:rsidRPr="00972B17" w:rsidRDefault="009432A7" w:rsidP="00C544E5">
      <w:pPr>
        <w:pStyle w:val="ARCATTitle"/>
      </w:pPr>
      <w:r w:rsidRPr="00972B17">
        <w:t>SLIDING GATE HARDWARE</w:t>
      </w:r>
    </w:p>
    <w:p w14:paraId="4E313CF6" w14:textId="77777777" w:rsidR="009432A7" w:rsidRPr="00972B17" w:rsidRDefault="009432A7" w:rsidP="00C544E5">
      <w:pPr>
        <w:pStyle w:val="ARCATTitle"/>
      </w:pPr>
      <w:r w:rsidRPr="00972B17">
        <w:t xml:space="preserve">Display hidden notes to specifier. (Don't know how? </w:t>
      </w:r>
      <w:hyperlink r:id="rId8" w:history="1">
        <w:r w:rsidRPr="00972B17">
          <w:rPr>
            <w:color w:val="802020"/>
            <w:u w:val="single"/>
          </w:rPr>
          <w:t>Click Here</w:t>
        </w:r>
      </w:hyperlink>
      <w:r w:rsidRPr="00972B17">
        <w:t>)</w:t>
      </w:r>
    </w:p>
    <w:p w14:paraId="51FC92CA" w14:textId="77777777" w:rsidR="009432A7" w:rsidRPr="00972B17" w:rsidRDefault="009432A7" w:rsidP="00C544E5">
      <w:pPr>
        <w:pStyle w:val="ARCATTitle"/>
      </w:pPr>
      <w:r w:rsidRPr="00C544E5">
        <w:rPr>
          <w:i/>
        </w:rPr>
        <w:t>Copyright 201</w:t>
      </w:r>
      <w:r w:rsidR="00474A12" w:rsidRPr="00C544E5">
        <w:rPr>
          <w:i/>
        </w:rPr>
        <w:t>6-</w:t>
      </w:r>
      <w:r w:rsidR="0097321D" w:rsidRPr="00C544E5">
        <w:rPr>
          <w:i/>
        </w:rPr>
        <w:t>202</w:t>
      </w:r>
      <w:r w:rsidR="00424ACE">
        <w:rPr>
          <w:i/>
        </w:rPr>
        <w:t>5</w:t>
      </w:r>
      <w:r w:rsidR="0097321D" w:rsidRPr="00C544E5">
        <w:rPr>
          <w:i/>
        </w:rPr>
        <w:t xml:space="preserve"> </w:t>
      </w:r>
      <w:r w:rsidRPr="00C544E5">
        <w:rPr>
          <w:i/>
        </w:rPr>
        <w:t>ARCAT Inc. - All rights reserved</w:t>
      </w:r>
    </w:p>
    <w:p w14:paraId="61983F06" w14:textId="77777777" w:rsidR="00EA0A2E" w:rsidRDefault="009432A7" w:rsidP="00C544E5">
      <w:pPr>
        <w:pStyle w:val="ARCATnote"/>
      </w:pPr>
      <w:r w:rsidRPr="00C544E5">
        <w:t xml:space="preserve">** NOTE TO SPECIFIER ** </w:t>
      </w:r>
      <w:proofErr w:type="spellStart"/>
      <w:r w:rsidR="005D2D58" w:rsidRPr="005D2D58">
        <w:t>Comunello</w:t>
      </w:r>
      <w:proofErr w:type="spellEnd"/>
      <w:r w:rsidR="005D2D58" w:rsidRPr="005D2D58">
        <w:t xml:space="preserve"> Gate</w:t>
      </w:r>
      <w:r w:rsidRPr="00C544E5">
        <w:t>; gate hardware.</w:t>
      </w:r>
    </w:p>
    <w:p w14:paraId="28B6BBBF" w14:textId="77777777" w:rsidR="005E26D1" w:rsidRPr="00C544E5" w:rsidRDefault="005E26D1" w:rsidP="00C544E5">
      <w:pPr>
        <w:pStyle w:val="ARCATnote"/>
      </w:pPr>
    </w:p>
    <w:p w14:paraId="054D5DD1" w14:textId="77777777" w:rsidR="009432A7" w:rsidRDefault="009432A7" w:rsidP="00C544E5">
      <w:pPr>
        <w:pStyle w:val="ARCATnote"/>
      </w:pPr>
      <w:r w:rsidRPr="00C544E5">
        <w:t xml:space="preserve">This section is based on the products of </w:t>
      </w:r>
      <w:proofErr w:type="spellStart"/>
      <w:r w:rsidR="005D2D58" w:rsidRPr="005D2D58">
        <w:t>Comunello</w:t>
      </w:r>
      <w:proofErr w:type="spellEnd"/>
      <w:r w:rsidR="005D2D58" w:rsidRPr="005D2D58">
        <w:t xml:space="preserve"> Gate</w:t>
      </w:r>
      <w:r w:rsidRPr="00C544E5">
        <w:t>, which is located at:</w:t>
      </w:r>
    </w:p>
    <w:p w14:paraId="0414BCB9" w14:textId="77777777" w:rsidR="0097321D" w:rsidRPr="00C544E5" w:rsidRDefault="0097321D" w:rsidP="00C544E5">
      <w:pPr>
        <w:pStyle w:val="ARCATnote"/>
      </w:pPr>
    </w:p>
    <w:p w14:paraId="2A98B59D" w14:textId="77777777" w:rsidR="0097321D" w:rsidRDefault="0097321D" w:rsidP="0097321D">
      <w:pPr>
        <w:pStyle w:val="ARCATnote"/>
      </w:pPr>
      <w:r>
        <w:t>2E Easy St.</w:t>
      </w:r>
    </w:p>
    <w:p w14:paraId="3F7C088C" w14:textId="77777777" w:rsidR="0097321D" w:rsidRDefault="0097321D" w:rsidP="0097321D">
      <w:pPr>
        <w:pStyle w:val="ARCATnote"/>
      </w:pPr>
      <w:r>
        <w:t>Bound Brook, NJ 08805</w:t>
      </w:r>
    </w:p>
    <w:p w14:paraId="1460CBC3" w14:textId="77777777" w:rsidR="009432A7" w:rsidRPr="00C544E5" w:rsidRDefault="009432A7" w:rsidP="00C544E5">
      <w:pPr>
        <w:pStyle w:val="ARCATnote"/>
      </w:pPr>
      <w:r w:rsidRPr="00C544E5">
        <w:t>Tel</w:t>
      </w:r>
      <w:r w:rsidR="00620AC4" w:rsidRPr="00C544E5">
        <w:t xml:space="preserve">:  </w:t>
      </w:r>
      <w:r w:rsidRPr="00C544E5">
        <w:t>908</w:t>
      </w:r>
      <w:r w:rsidR="00730DF3">
        <w:t>-</w:t>
      </w:r>
      <w:r w:rsidRPr="00C544E5">
        <w:t>757-2323</w:t>
      </w:r>
    </w:p>
    <w:p w14:paraId="6075B6B4" w14:textId="77777777" w:rsidR="009432A7" w:rsidRPr="00C544E5" w:rsidRDefault="009432A7" w:rsidP="00C544E5">
      <w:pPr>
        <w:pStyle w:val="ARCATnote"/>
      </w:pPr>
      <w:r w:rsidRPr="00C544E5">
        <w:t>Fax</w:t>
      </w:r>
      <w:r w:rsidR="00620AC4" w:rsidRPr="00C544E5">
        <w:t xml:space="preserve">:  </w:t>
      </w:r>
      <w:r w:rsidRPr="00C544E5">
        <w:t>908</w:t>
      </w:r>
      <w:r w:rsidR="00730DF3">
        <w:t>-</w:t>
      </w:r>
      <w:r w:rsidRPr="00C544E5">
        <w:t>757-3439</w:t>
      </w:r>
    </w:p>
    <w:p w14:paraId="1EEF0071" w14:textId="77777777" w:rsidR="00D21C01" w:rsidRPr="001349FC" w:rsidRDefault="009432A7" w:rsidP="001349FC">
      <w:pPr>
        <w:pStyle w:val="ARCATnote"/>
      </w:pPr>
      <w:r w:rsidRPr="001349FC">
        <w:t>Email</w:t>
      </w:r>
      <w:r w:rsidR="00620AC4" w:rsidRPr="001349FC">
        <w:t xml:space="preserve">:  </w:t>
      </w:r>
      <w:r w:rsidR="00D21C01" w:rsidRPr="001349FC">
        <w:t>info@duragates.com</w:t>
      </w:r>
    </w:p>
    <w:p w14:paraId="51F0BBDA" w14:textId="77777777" w:rsidR="00C544E5" w:rsidRPr="001349FC" w:rsidRDefault="00D21C01" w:rsidP="001349FC">
      <w:pPr>
        <w:pStyle w:val="ARCATnote"/>
        <w:rPr>
          <w:rStyle w:val="Hyperlink"/>
          <w:rFonts w:cs="Arial"/>
          <w:color w:val="FF0000"/>
          <w:u w:val="none"/>
        </w:rPr>
      </w:pPr>
      <w:r w:rsidRPr="001349FC">
        <w:t>Web</w:t>
      </w:r>
      <w:r w:rsidR="00620AC4" w:rsidRPr="001349FC">
        <w:t xml:space="preserve">:  </w:t>
      </w:r>
      <w:r w:rsidR="005E26D1">
        <w:t>https://</w:t>
      </w:r>
      <w:r w:rsidRPr="001349FC">
        <w:t xml:space="preserve">www.archirondesign.com, </w:t>
      </w:r>
      <w:r w:rsidR="005E26D1">
        <w:t>https://</w:t>
      </w:r>
      <w:r w:rsidRPr="001349FC">
        <w:t>www.duragates.com</w:t>
      </w:r>
    </w:p>
    <w:p w14:paraId="1B637B01" w14:textId="77777777" w:rsidR="004834C7" w:rsidRPr="001349FC" w:rsidRDefault="004834C7" w:rsidP="001349FC">
      <w:pPr>
        <w:pStyle w:val="ARCATnote"/>
      </w:pPr>
    </w:p>
    <w:p w14:paraId="5272A2EA" w14:textId="77777777" w:rsidR="00A83682" w:rsidRDefault="00A83682" w:rsidP="001349FC">
      <w:pPr>
        <w:pStyle w:val="ARCATnote"/>
      </w:pPr>
      <w:r w:rsidRPr="001349FC">
        <w:t>[</w:t>
      </w:r>
      <w:hyperlink r:id="rId9" w:history="1">
        <w:r w:rsidR="00730DF3">
          <w:rPr>
            <w:rStyle w:val="Hyperlink"/>
            <w:rFonts w:cs="Arial"/>
            <w:color w:val="FF0000"/>
            <w:u w:val="none"/>
          </w:rPr>
          <w:t>C</w:t>
        </w:r>
        <w:r w:rsidRPr="001349FC">
          <w:rPr>
            <w:rStyle w:val="Hyperlink"/>
            <w:rFonts w:cs="Arial"/>
            <w:color w:val="FF0000"/>
            <w:u w:val="none"/>
          </w:rPr>
          <w:t>lick Here</w:t>
        </w:r>
      </w:hyperlink>
      <w:r w:rsidRPr="001349FC">
        <w:t>] for additional information.</w:t>
      </w:r>
    </w:p>
    <w:p w14:paraId="12E0C4C6" w14:textId="77777777" w:rsidR="005E26D1" w:rsidRPr="001349FC" w:rsidRDefault="005E26D1" w:rsidP="001349FC">
      <w:pPr>
        <w:pStyle w:val="ARCATnote"/>
      </w:pPr>
    </w:p>
    <w:p w14:paraId="53E9AAA2" w14:textId="77777777" w:rsidR="00BB38B6" w:rsidRDefault="00FA60C1" w:rsidP="00BB38B6">
      <w:pPr>
        <w:pStyle w:val="ARCATnote"/>
      </w:pPr>
      <w:r>
        <w:t xml:space="preserve">AIDI. </w:t>
      </w:r>
      <w:r w:rsidR="00BB38B6">
        <w:t>Your Imagination, Forged Here.</w:t>
      </w:r>
    </w:p>
    <w:p w14:paraId="4643E65D" w14:textId="77777777" w:rsidR="00FA60C1" w:rsidRDefault="00FA60C1" w:rsidP="00BB38B6">
      <w:pPr>
        <w:pStyle w:val="ARCATnote"/>
      </w:pPr>
    </w:p>
    <w:p w14:paraId="35E94BA3" w14:textId="77777777" w:rsidR="00BB38B6" w:rsidRDefault="00BB38B6" w:rsidP="00BB38B6">
      <w:pPr>
        <w:pStyle w:val="ARCATnote"/>
      </w:pPr>
      <w:r>
        <w:t xml:space="preserve">With so many options available, the architectural metals marketplace can be confusing and overwhelming - even for experienced contractors. </w:t>
      </w:r>
      <w:proofErr w:type="gramStart"/>
      <w:r>
        <w:t>That’s</w:t>
      </w:r>
      <w:proofErr w:type="gramEnd"/>
      <w:r>
        <w:t xml:space="preserve"> where Architectural Iron Designs Inc. (AIDI) comes in.</w:t>
      </w:r>
    </w:p>
    <w:p w14:paraId="52077B7D" w14:textId="77777777" w:rsidR="00FA60C1" w:rsidRDefault="00FA60C1" w:rsidP="00BB38B6">
      <w:pPr>
        <w:pStyle w:val="ARCATnote"/>
      </w:pPr>
    </w:p>
    <w:p w14:paraId="04194AFF" w14:textId="77777777" w:rsidR="00BB38B6" w:rsidRDefault="00BB38B6" w:rsidP="00BB38B6">
      <w:pPr>
        <w:pStyle w:val="ARCATnote"/>
      </w:pPr>
      <w: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p>
    <w:p w14:paraId="595ED148" w14:textId="77777777" w:rsidR="00BB38B6" w:rsidRDefault="00BB38B6" w:rsidP="00BB38B6">
      <w:pPr>
        <w:pStyle w:val="ARCATnote"/>
      </w:pPr>
    </w:p>
    <w:p w14:paraId="258F9D49" w14:textId="77777777" w:rsidR="00BB38B6" w:rsidRDefault="00BB38B6" w:rsidP="00BB38B6">
      <w:pPr>
        <w:pStyle w:val="ARCATnote"/>
      </w:pPr>
      <w: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p>
    <w:p w14:paraId="1191C31A" w14:textId="77777777" w:rsidR="00BB38B6" w:rsidRDefault="00BB38B6" w:rsidP="00BB38B6">
      <w:pPr>
        <w:pStyle w:val="ARCATnote"/>
      </w:pPr>
    </w:p>
    <w:p w14:paraId="1FF67E29" w14:textId="77777777" w:rsidR="00620AC4" w:rsidRDefault="00BB38B6" w:rsidP="00972B17">
      <w:pPr>
        <w:pStyle w:val="ARCATnote"/>
      </w:pPr>
      <w: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14:paraId="4E52A9D5" w14:textId="77777777" w:rsidR="009432A7" w:rsidRPr="00972B17" w:rsidRDefault="009432A7" w:rsidP="00C544E5">
      <w:pPr>
        <w:pStyle w:val="ARCATPart"/>
      </w:pPr>
      <w:r w:rsidRPr="00972B17">
        <w:t>GENERAL</w:t>
      </w:r>
    </w:p>
    <w:p w14:paraId="544A4065" w14:textId="77777777" w:rsidR="009432A7" w:rsidRPr="00972B17" w:rsidRDefault="009432A7" w:rsidP="00EA0A2E">
      <w:pPr>
        <w:pStyle w:val="ARCATArticle"/>
      </w:pPr>
      <w:r w:rsidRPr="00972B17">
        <w:t>SECTION INCLUDES</w:t>
      </w:r>
    </w:p>
    <w:p w14:paraId="3F9551BC" w14:textId="77777777" w:rsidR="009432A7" w:rsidRPr="00972B17" w:rsidRDefault="009432A7" w:rsidP="00EA0A2E">
      <w:pPr>
        <w:pStyle w:val="ARCATParagraph"/>
      </w:pPr>
      <w:r w:rsidRPr="00972B17">
        <w:t>Cantilever style sliding gate hardware and accessories.</w:t>
      </w:r>
    </w:p>
    <w:p w14:paraId="5E6D7A7A" w14:textId="77777777" w:rsidR="009432A7" w:rsidRPr="00972B17" w:rsidRDefault="009432A7" w:rsidP="00EA0A2E">
      <w:pPr>
        <w:pStyle w:val="ARCATArticle"/>
      </w:pPr>
      <w:r w:rsidRPr="00972B17">
        <w:t>RELATED SECTIONS</w:t>
      </w:r>
    </w:p>
    <w:p w14:paraId="29008AB7" w14:textId="77777777" w:rsidR="009432A7" w:rsidRPr="00972B17" w:rsidRDefault="009432A7" w:rsidP="00972B17">
      <w:pPr>
        <w:pStyle w:val="ARCATnote"/>
      </w:pPr>
      <w:r w:rsidRPr="00972B17">
        <w:t>** NOTE TO SPECIFIER ** Delete any sections below not relevant to this project; add others as required.</w:t>
      </w:r>
    </w:p>
    <w:p w14:paraId="14D653A4" w14:textId="77777777" w:rsidR="009432A7" w:rsidRPr="00972B17" w:rsidRDefault="009432A7" w:rsidP="00EA0A2E">
      <w:pPr>
        <w:pStyle w:val="ARCATParagraph"/>
      </w:pPr>
      <w:r w:rsidRPr="00972B17">
        <w:t>Section 05</w:t>
      </w:r>
      <w:r w:rsidR="00F879DD">
        <w:t xml:space="preserve"> </w:t>
      </w:r>
      <w:r w:rsidRPr="00972B17">
        <w:t>50</w:t>
      </w:r>
      <w:r w:rsidR="00F879DD">
        <w:t xml:space="preserve"> 0</w:t>
      </w:r>
      <w:r w:rsidRPr="00972B17">
        <w:t>0 - Metal Fabrications.</w:t>
      </w:r>
    </w:p>
    <w:p w14:paraId="7D538727" w14:textId="77777777" w:rsidR="00F879DD" w:rsidRDefault="00F879DD" w:rsidP="00B029B3">
      <w:pPr>
        <w:pStyle w:val="ARCATParagraph"/>
      </w:pPr>
      <w:r w:rsidRPr="00F879DD">
        <w:lastRenderedPageBreak/>
        <w:t>Section 32 39 33 - Artificial Rock Fabrications.</w:t>
      </w:r>
    </w:p>
    <w:p w14:paraId="0874D570" w14:textId="77777777" w:rsidR="009432A7" w:rsidRPr="00972B17" w:rsidRDefault="009432A7" w:rsidP="00EA0A2E">
      <w:pPr>
        <w:pStyle w:val="ARCATArticle"/>
      </w:pPr>
      <w:r w:rsidRPr="00972B17">
        <w:t>REFERENCES</w:t>
      </w:r>
    </w:p>
    <w:p w14:paraId="052CDD51" w14:textId="77777777" w:rsidR="009432A7" w:rsidRPr="00972B17" w:rsidRDefault="009432A7" w:rsidP="00972B17">
      <w:pPr>
        <w:pStyle w:val="ARCATnote"/>
      </w:pPr>
      <w:r w:rsidRPr="00972B17">
        <w:t>** NOTE TO SPECIFIER ** Delete references from the list below that are not actually required by the text of the edited section.</w:t>
      </w:r>
    </w:p>
    <w:p w14:paraId="253325AC" w14:textId="77777777" w:rsidR="006E3AE7" w:rsidRDefault="006E3AE7" w:rsidP="00EA0A2E">
      <w:pPr>
        <w:pStyle w:val="ARCATParagraph"/>
      </w:pPr>
      <w:r>
        <w:t>ASTM International (ASTM):</w:t>
      </w:r>
    </w:p>
    <w:p w14:paraId="363908A2" w14:textId="77777777" w:rsidR="009432A7" w:rsidRDefault="009432A7" w:rsidP="006E3AE7">
      <w:pPr>
        <w:pStyle w:val="ARCATSubPara"/>
      </w:pPr>
      <w:r w:rsidRPr="00972B17">
        <w:t>ASTM E84 - Standard Test Method for Surface Burning Characteristics of Building Materials.</w:t>
      </w:r>
    </w:p>
    <w:p w14:paraId="450CFDD3" w14:textId="77777777" w:rsidR="006E3AE7" w:rsidRPr="006E3AE7" w:rsidRDefault="006E3AE7" w:rsidP="006E3AE7">
      <w:pPr>
        <w:pStyle w:val="ARCATSubPara"/>
      </w:pPr>
      <w:r>
        <w:t xml:space="preserve">ASTM F2200 - </w:t>
      </w:r>
      <w:r w:rsidR="00620AC4" w:rsidRPr="00620AC4">
        <w:t>Standard Specification for Automated Vehicular Gate Construction</w:t>
      </w:r>
      <w:r w:rsidR="00620AC4">
        <w:t>.</w:t>
      </w:r>
    </w:p>
    <w:p w14:paraId="1E7272BA" w14:textId="77777777" w:rsidR="006E3AE7" w:rsidRDefault="006E3AE7" w:rsidP="006E3AE7">
      <w:pPr>
        <w:pStyle w:val="ARCATParagraph"/>
      </w:pPr>
      <w:r>
        <w:t>Underwriters Laboratories (UL):</w:t>
      </w:r>
    </w:p>
    <w:p w14:paraId="27A812B4" w14:textId="77777777" w:rsidR="006E3AE7" w:rsidRDefault="006E3AE7" w:rsidP="006E3AE7">
      <w:pPr>
        <w:pStyle w:val="ARCATSubPara"/>
      </w:pPr>
      <w:r>
        <w:t xml:space="preserve">UL 325 - </w:t>
      </w:r>
      <w:r w:rsidR="00620AC4" w:rsidRPr="00620AC4">
        <w:t>Standard for Door, Drapery, Gate, Louver, and Window Operators and Systems</w:t>
      </w:r>
      <w:r w:rsidR="00620AC4">
        <w:t>.</w:t>
      </w:r>
    </w:p>
    <w:p w14:paraId="75E241A7" w14:textId="77777777" w:rsidR="009432A7" w:rsidRPr="00972B17" w:rsidRDefault="009432A7" w:rsidP="00EA0A2E">
      <w:pPr>
        <w:pStyle w:val="ARCATArticle"/>
      </w:pPr>
      <w:r w:rsidRPr="00972B17">
        <w:t>SUBMITTALS</w:t>
      </w:r>
    </w:p>
    <w:p w14:paraId="03FDA1B4" w14:textId="77777777" w:rsidR="009432A7" w:rsidRPr="00972B17" w:rsidRDefault="009432A7" w:rsidP="00EA0A2E">
      <w:pPr>
        <w:pStyle w:val="ARCATParagraph"/>
      </w:pPr>
      <w:r w:rsidRPr="00972B17">
        <w:t xml:space="preserve">Submit under provisions of Section </w:t>
      </w:r>
      <w:r w:rsidR="003E4747" w:rsidRPr="003E4747">
        <w:t>01 30 00 - Administrative Requirements</w:t>
      </w:r>
      <w:r w:rsidRPr="00972B17">
        <w:t>.</w:t>
      </w:r>
    </w:p>
    <w:p w14:paraId="34311796" w14:textId="77777777" w:rsidR="009432A7" w:rsidRPr="00972B17" w:rsidRDefault="009432A7" w:rsidP="00EA0A2E">
      <w:pPr>
        <w:pStyle w:val="ARCATParagraph"/>
      </w:pPr>
      <w:r w:rsidRPr="00972B17">
        <w:t>Product Data</w:t>
      </w:r>
      <w:r w:rsidR="00620AC4">
        <w:t xml:space="preserve">:  </w:t>
      </w:r>
      <w:r w:rsidRPr="00972B17">
        <w:t>Manufacturer's data sheets on each product to be used, including:</w:t>
      </w:r>
    </w:p>
    <w:p w14:paraId="5A629AE0" w14:textId="77777777" w:rsidR="009432A7" w:rsidRPr="00972B17" w:rsidRDefault="009432A7" w:rsidP="00EA0A2E">
      <w:pPr>
        <w:pStyle w:val="ARCATSubPara"/>
      </w:pPr>
      <w:r w:rsidRPr="00972B17">
        <w:t>Preparation instructions and recommendations.</w:t>
      </w:r>
    </w:p>
    <w:p w14:paraId="13DC64DC" w14:textId="77777777" w:rsidR="009432A7" w:rsidRPr="00972B17" w:rsidRDefault="009432A7" w:rsidP="00EA0A2E">
      <w:pPr>
        <w:pStyle w:val="ARCATSubPara"/>
      </w:pPr>
      <w:r w:rsidRPr="00972B17">
        <w:t>Storage and handling requirements and recommendations.</w:t>
      </w:r>
    </w:p>
    <w:p w14:paraId="09160B77" w14:textId="77777777" w:rsidR="009432A7" w:rsidRPr="00972B17" w:rsidRDefault="009432A7" w:rsidP="00EA0A2E">
      <w:pPr>
        <w:pStyle w:val="ARCATSubPara"/>
      </w:pPr>
      <w:r w:rsidRPr="00972B17">
        <w:t>Installation methods.</w:t>
      </w:r>
    </w:p>
    <w:p w14:paraId="2DC288E8" w14:textId="77777777" w:rsidR="009432A7" w:rsidRPr="00972B17" w:rsidRDefault="009432A7" w:rsidP="00EA0A2E">
      <w:pPr>
        <w:pStyle w:val="ARCATParagraph"/>
      </w:pPr>
      <w:r w:rsidRPr="00972B17">
        <w:t>Shop Drawings</w:t>
      </w:r>
      <w:r w:rsidR="00620AC4">
        <w:t xml:space="preserve">:  </w:t>
      </w:r>
      <w:r w:rsidRPr="00972B17">
        <w:t>For gates. Include plans, elevations, sections, details, and attachments to other work.</w:t>
      </w:r>
    </w:p>
    <w:p w14:paraId="1B0AFA5C" w14:textId="77777777" w:rsidR="009432A7" w:rsidRPr="00972B17" w:rsidRDefault="009432A7" w:rsidP="00EA0A2E">
      <w:pPr>
        <w:pStyle w:val="ARCATArticle"/>
      </w:pPr>
      <w:r w:rsidRPr="00972B17">
        <w:t>QUALITY ASSURANCE</w:t>
      </w:r>
    </w:p>
    <w:p w14:paraId="0F33593E" w14:textId="77777777" w:rsidR="009432A7" w:rsidRPr="00972B17" w:rsidRDefault="009432A7" w:rsidP="00EA0A2E">
      <w:pPr>
        <w:pStyle w:val="ARCATParagraph"/>
      </w:pPr>
      <w:r w:rsidRPr="00972B17">
        <w:t>Manufacturer Qualifications</w:t>
      </w:r>
      <w:r w:rsidR="00620AC4">
        <w:t xml:space="preserve">:  </w:t>
      </w:r>
      <w:r w:rsidRPr="00972B17">
        <w:t xml:space="preserve">Minimum </w:t>
      </w:r>
      <w:proofErr w:type="gramStart"/>
      <w:r w:rsidRPr="00972B17">
        <w:t>5 year</w:t>
      </w:r>
      <w:proofErr w:type="gramEnd"/>
      <w:r w:rsidRPr="00972B17">
        <w:t xml:space="preserve"> experience manufacturing similar products.</w:t>
      </w:r>
    </w:p>
    <w:p w14:paraId="3FF34D61" w14:textId="77777777" w:rsidR="009432A7" w:rsidRPr="00972B17" w:rsidRDefault="009432A7" w:rsidP="00EA0A2E">
      <w:pPr>
        <w:pStyle w:val="ARCATParagraph"/>
      </w:pPr>
      <w:r w:rsidRPr="00972B17">
        <w:t>Installer Qualifications</w:t>
      </w:r>
      <w:r w:rsidR="00620AC4">
        <w:t xml:space="preserve">:  </w:t>
      </w:r>
      <w:r w:rsidRPr="00972B17">
        <w:t xml:space="preserve">Minimum </w:t>
      </w:r>
      <w:proofErr w:type="gramStart"/>
      <w:r w:rsidRPr="00972B17">
        <w:t>2 year</w:t>
      </w:r>
      <w:proofErr w:type="gramEnd"/>
      <w:r w:rsidRPr="00972B17">
        <w:t xml:space="preserve"> experience installing similar products.</w:t>
      </w:r>
    </w:p>
    <w:p w14:paraId="73EC625E" w14:textId="77777777" w:rsidR="009432A7" w:rsidRPr="00972B17" w:rsidRDefault="009432A7" w:rsidP="00EA0A2E">
      <w:pPr>
        <w:pStyle w:val="ARCATArticle"/>
      </w:pPr>
      <w:r w:rsidRPr="00972B17">
        <w:t>PRE-INSTALLATION MEETINGS</w:t>
      </w:r>
    </w:p>
    <w:p w14:paraId="4E86B213" w14:textId="77777777" w:rsidR="009432A7" w:rsidRPr="00972B17" w:rsidRDefault="009432A7" w:rsidP="00EA0A2E">
      <w:pPr>
        <w:pStyle w:val="ARCATParagraph"/>
      </w:pPr>
      <w:r w:rsidRPr="00972B17">
        <w:t>Convene minimum two weeks prior to starting work of this section.</w:t>
      </w:r>
    </w:p>
    <w:p w14:paraId="206A5B8B" w14:textId="77777777" w:rsidR="009432A7" w:rsidRPr="00972B17" w:rsidRDefault="009432A7" w:rsidP="00EA0A2E">
      <w:pPr>
        <w:pStyle w:val="ARCATArticle"/>
      </w:pPr>
      <w:r w:rsidRPr="00972B17">
        <w:t>DELIVERY, STORAGE, AND HANDLING</w:t>
      </w:r>
    </w:p>
    <w:p w14:paraId="2B46B8C4" w14:textId="77777777" w:rsidR="009432A7" w:rsidRPr="00972B17" w:rsidRDefault="009432A7" w:rsidP="00EA0A2E">
      <w:pPr>
        <w:pStyle w:val="ARCATParagraph"/>
      </w:pPr>
      <w:r w:rsidRPr="00972B17">
        <w:t>Deliver and store products in manufacturer's unopened packaging bearing the brand name and manufacturer's identification until ready for installation.</w:t>
      </w:r>
    </w:p>
    <w:p w14:paraId="532B05CD" w14:textId="77777777" w:rsidR="009432A7" w:rsidRPr="00972B17" w:rsidRDefault="009432A7" w:rsidP="00EA0A2E">
      <w:pPr>
        <w:pStyle w:val="ARCATParagraph"/>
      </w:pPr>
      <w:r w:rsidRPr="00972B17">
        <w:t>Handling</w:t>
      </w:r>
      <w:r w:rsidR="00620AC4">
        <w:t xml:space="preserve">:  </w:t>
      </w:r>
      <w:r w:rsidRPr="00972B17">
        <w:t>Handle materials to avoid damage.</w:t>
      </w:r>
    </w:p>
    <w:p w14:paraId="348A7811" w14:textId="77777777" w:rsidR="009432A7" w:rsidRPr="00972B17" w:rsidRDefault="009432A7" w:rsidP="00EA0A2E">
      <w:pPr>
        <w:pStyle w:val="ARCATArticle"/>
      </w:pPr>
      <w:r w:rsidRPr="00972B17">
        <w:t>PROJECT CONDITIONS</w:t>
      </w:r>
    </w:p>
    <w:p w14:paraId="3F2D01E9" w14:textId="77777777" w:rsidR="009432A7" w:rsidRPr="00972B17" w:rsidRDefault="009432A7" w:rsidP="00EA0A2E">
      <w:pPr>
        <w:pStyle w:val="ARCATParagraph"/>
      </w:pPr>
      <w:r w:rsidRPr="00972B17">
        <w:t>Maintain environmental conditions (temperature, humidity, and ventilation) within limits recommended by manufacturer for optimum results. Do not install products under environmental conditions outside manufacturer's recommended limits.</w:t>
      </w:r>
    </w:p>
    <w:p w14:paraId="3CAF2A67" w14:textId="77777777" w:rsidR="009432A7" w:rsidRPr="00972B17" w:rsidRDefault="009432A7" w:rsidP="00EA0A2E">
      <w:pPr>
        <w:pStyle w:val="ARCATArticle"/>
      </w:pPr>
      <w:r w:rsidRPr="00972B17">
        <w:t>SEQUENCING</w:t>
      </w:r>
    </w:p>
    <w:p w14:paraId="26FA7455" w14:textId="77777777" w:rsidR="009432A7" w:rsidRPr="00972B17" w:rsidRDefault="009432A7" w:rsidP="00EA0A2E">
      <w:pPr>
        <w:pStyle w:val="ARCATParagraph"/>
      </w:pPr>
      <w:r w:rsidRPr="00972B17">
        <w:t>Ensure that products of this section are supplied to affected trades in time to prevent interruption of construction progress.</w:t>
      </w:r>
    </w:p>
    <w:p w14:paraId="714D9C38" w14:textId="77777777" w:rsidR="009432A7" w:rsidRPr="00972B17" w:rsidRDefault="009432A7" w:rsidP="00EA0A2E">
      <w:pPr>
        <w:pStyle w:val="ARCATPart"/>
      </w:pPr>
      <w:r w:rsidRPr="00972B17">
        <w:t>PRODUCTS</w:t>
      </w:r>
    </w:p>
    <w:p w14:paraId="496F0B27" w14:textId="77777777" w:rsidR="009432A7" w:rsidRPr="00972B17" w:rsidRDefault="009432A7" w:rsidP="00EA0A2E">
      <w:pPr>
        <w:pStyle w:val="ARCATArticle"/>
      </w:pPr>
      <w:r w:rsidRPr="00972B17">
        <w:t>MANUFACTURERS</w:t>
      </w:r>
    </w:p>
    <w:p w14:paraId="440BA5EB" w14:textId="77777777" w:rsidR="009432A7" w:rsidRPr="001349FC" w:rsidRDefault="009432A7" w:rsidP="008950F4">
      <w:pPr>
        <w:pStyle w:val="ARCATParagraph"/>
      </w:pPr>
      <w:r w:rsidRPr="001349FC">
        <w:lastRenderedPageBreak/>
        <w:t>Acceptable Manufacturer</w:t>
      </w:r>
      <w:r w:rsidR="00620AC4" w:rsidRPr="001349FC">
        <w:t xml:space="preserve">:  </w:t>
      </w:r>
      <w:proofErr w:type="spellStart"/>
      <w:r w:rsidR="005D2D58" w:rsidRPr="005D2D58">
        <w:t>Comunello</w:t>
      </w:r>
      <w:proofErr w:type="spellEnd"/>
      <w:r w:rsidR="005D2D58" w:rsidRPr="005D2D58">
        <w:t xml:space="preserve"> Gate</w:t>
      </w:r>
      <w:r w:rsidR="0097321D">
        <w:t xml:space="preserve"> </w:t>
      </w:r>
      <w:r w:rsidR="0097321D" w:rsidRPr="00C544E5">
        <w:t>which is located at:</w:t>
      </w:r>
      <w:r w:rsidR="0097321D">
        <w:t xml:space="preserve"> </w:t>
      </w:r>
      <w:r w:rsidRPr="001349FC">
        <w:t xml:space="preserve"> </w:t>
      </w:r>
      <w:r w:rsidR="0097321D">
        <w:t xml:space="preserve">2E Easy St. Bound Brook, NJ 08805; </w:t>
      </w:r>
      <w:r w:rsidRPr="001349FC">
        <w:t>Tel</w:t>
      </w:r>
      <w:r w:rsidR="00620AC4" w:rsidRPr="001349FC">
        <w:t xml:space="preserve">:  </w:t>
      </w:r>
      <w:r w:rsidRPr="001349FC">
        <w:t>908</w:t>
      </w:r>
      <w:r w:rsidR="00730DF3">
        <w:t>-</w:t>
      </w:r>
      <w:r w:rsidRPr="001349FC">
        <w:t>757-2323</w:t>
      </w:r>
      <w:r w:rsidR="0097321D">
        <w:t>;</w:t>
      </w:r>
      <w:r w:rsidR="00620AC4" w:rsidRPr="001349FC">
        <w:t xml:space="preserve"> </w:t>
      </w:r>
      <w:r w:rsidRPr="001349FC">
        <w:t>Fax</w:t>
      </w:r>
      <w:r w:rsidR="00620AC4" w:rsidRPr="001349FC">
        <w:t xml:space="preserve">:  </w:t>
      </w:r>
      <w:r w:rsidRPr="001349FC">
        <w:t>908</w:t>
      </w:r>
      <w:r w:rsidR="00730DF3">
        <w:t>-</w:t>
      </w:r>
      <w:r w:rsidRPr="001349FC">
        <w:t>757-3439</w:t>
      </w:r>
      <w:r w:rsidR="0097321D">
        <w:t>;</w:t>
      </w:r>
      <w:r w:rsidR="00620AC4" w:rsidRPr="001349FC">
        <w:t xml:space="preserve"> </w:t>
      </w:r>
      <w:r w:rsidRPr="001349FC">
        <w:t>Email</w:t>
      </w:r>
      <w:r w:rsidR="00620AC4" w:rsidRPr="001349FC">
        <w:t xml:space="preserve">:  </w:t>
      </w:r>
      <w:r w:rsidR="003E4747" w:rsidRPr="003E4747">
        <w:t xml:space="preserve"> aisales@archirondesign.com</w:t>
      </w:r>
      <w:r w:rsidR="0097321D">
        <w:t>;</w:t>
      </w:r>
      <w:r w:rsidR="00620AC4" w:rsidRPr="001349FC">
        <w:t xml:space="preserve"> </w:t>
      </w:r>
      <w:r w:rsidRPr="001349FC">
        <w:t>Web</w:t>
      </w:r>
      <w:r w:rsidR="00620AC4" w:rsidRPr="001349FC">
        <w:t xml:space="preserve">:  </w:t>
      </w:r>
      <w:r w:rsidR="00730DF3">
        <w:t>https://</w:t>
      </w:r>
      <w:r w:rsidR="00D21C01" w:rsidRPr="001349FC">
        <w:t xml:space="preserve">www.archirondesign.com, </w:t>
      </w:r>
      <w:r w:rsidR="00730DF3">
        <w:t>https://</w:t>
      </w:r>
      <w:r w:rsidR="00D21C01" w:rsidRPr="001349FC">
        <w:t>www.duragates.com.</w:t>
      </w:r>
    </w:p>
    <w:p w14:paraId="0DE8FE8B" w14:textId="77777777" w:rsidR="009432A7" w:rsidRPr="00972B17" w:rsidRDefault="009432A7" w:rsidP="00972B17">
      <w:pPr>
        <w:pStyle w:val="ARCATnote"/>
      </w:pPr>
      <w:r w:rsidRPr="00972B17">
        <w:t>** NOTE TO SPECIFIER ** Delete one of the following two paragraphs; coordinate with requirements of Division 1 section on product options and substitutions.</w:t>
      </w:r>
    </w:p>
    <w:p w14:paraId="3E79C9A0" w14:textId="77777777" w:rsidR="009432A7" w:rsidRPr="00972B17" w:rsidRDefault="009432A7" w:rsidP="00EA0A2E">
      <w:pPr>
        <w:pStyle w:val="ARCATParagraph"/>
      </w:pPr>
      <w:r w:rsidRPr="00972B17">
        <w:t>Substitutions</w:t>
      </w:r>
      <w:r w:rsidR="00620AC4">
        <w:t xml:space="preserve">:  </w:t>
      </w:r>
      <w:r w:rsidRPr="00972B17">
        <w:t>Not permitted.</w:t>
      </w:r>
    </w:p>
    <w:p w14:paraId="6138E2A1" w14:textId="77777777" w:rsidR="00B57A80" w:rsidRDefault="00B57A80" w:rsidP="00EA0A2E">
      <w:pPr>
        <w:pStyle w:val="ARCATParagraph"/>
      </w:pPr>
      <w:r w:rsidRPr="00972B17">
        <w:t>Requests for substitutions will be considered in accordance with provisions of Section 01 60 00 - Product Requirements.</w:t>
      </w:r>
    </w:p>
    <w:p w14:paraId="5E5B1CB8" w14:textId="77777777" w:rsidR="00242BD1" w:rsidRDefault="00242BD1" w:rsidP="00823131">
      <w:pPr>
        <w:pStyle w:val="ARCATnote"/>
      </w:pPr>
      <w:r>
        <w:t>** NOTE TO SPECIFIER *</w:t>
      </w:r>
      <w:proofErr w:type="gramStart"/>
      <w:r>
        <w:t>*  Delete</w:t>
      </w:r>
      <w:proofErr w:type="gramEnd"/>
      <w:r>
        <w:t xml:space="preserve"> This article i</w:t>
      </w:r>
      <w:r w:rsidR="00B218DA">
        <w:t>f</w:t>
      </w:r>
      <w:r>
        <w:t xml:space="preserve"> design assistance from the manufacturer is not necessary.</w:t>
      </w:r>
    </w:p>
    <w:p w14:paraId="68699DB3" w14:textId="77777777" w:rsidR="006E3AE7" w:rsidRDefault="006E3AE7" w:rsidP="00A40EB0">
      <w:pPr>
        <w:pStyle w:val="ARCATArticle"/>
      </w:pPr>
      <w:r w:rsidRPr="00A40EB0">
        <w:t>DESIGN CRITERIA.</w:t>
      </w:r>
    </w:p>
    <w:p w14:paraId="36D3DA95" w14:textId="77777777" w:rsidR="00EB46C9" w:rsidRDefault="00EB46C9" w:rsidP="00EB46C9">
      <w:pPr>
        <w:pStyle w:val="ARCATnote"/>
      </w:pPr>
      <w:r>
        <w:t>** NOTE TO SPECIFIER *</w:t>
      </w:r>
      <w:proofErr w:type="gramStart"/>
      <w:r>
        <w:t>*  The</w:t>
      </w:r>
      <w:proofErr w:type="gramEnd"/>
      <w:r>
        <w:t xml:space="preserve"> gate </w:t>
      </w:r>
      <w:r w:rsidRPr="00EB46C9">
        <w:t>hardware</w:t>
      </w:r>
      <w:r>
        <w:t xml:space="preserve"> specified in this section</w:t>
      </w:r>
      <w:r w:rsidRPr="00EB46C9">
        <w:t xml:space="preserve"> can be used on a variety of gate materials including steel, aluminum, stainless steel, wood, chain link and vinyl. Considerations for selecting the hardware type are based on the gate or gate frame material and the environment of the installed gate.</w:t>
      </w:r>
      <w:r>
        <w:t xml:space="preserve"> Delete gates and gate options not required.</w:t>
      </w:r>
    </w:p>
    <w:p w14:paraId="787557F3" w14:textId="77777777" w:rsidR="003D1398" w:rsidRDefault="003A1C6B" w:rsidP="003D1398">
      <w:pPr>
        <w:pStyle w:val="ARCATParagraph"/>
      </w:pPr>
      <w:r>
        <w:t xml:space="preserve">Galvanized Steel Hardware: </w:t>
      </w:r>
      <w:r w:rsidR="003D1398">
        <w:t xml:space="preserve"> </w:t>
      </w:r>
      <w:r>
        <w:t>For</w:t>
      </w:r>
      <w:r w:rsidR="003D1398">
        <w:t xml:space="preserve"> </w:t>
      </w:r>
      <w:r>
        <w:t>g</w:t>
      </w:r>
      <w:r w:rsidR="003D1398">
        <w:t>ates that weld or bolt directly to steel track</w:t>
      </w:r>
      <w:r w:rsidR="0097321D">
        <w:t>.</w:t>
      </w:r>
    </w:p>
    <w:p w14:paraId="48BBEC9A" w14:textId="77777777" w:rsidR="003D1398" w:rsidRDefault="003D1398" w:rsidP="003D1398">
      <w:pPr>
        <w:pStyle w:val="ARCATSubPara"/>
      </w:pPr>
      <w:r>
        <w:t>Chain Link.</w:t>
      </w:r>
    </w:p>
    <w:p w14:paraId="6C70BC5D" w14:textId="77777777" w:rsidR="003D1398" w:rsidRDefault="003D1398" w:rsidP="003D1398">
      <w:pPr>
        <w:pStyle w:val="ARCATSubPara"/>
      </w:pPr>
      <w:r>
        <w:t>Ornamental steel.</w:t>
      </w:r>
    </w:p>
    <w:p w14:paraId="3BF7359F" w14:textId="77777777" w:rsidR="003D1398" w:rsidRDefault="003D1398" w:rsidP="003D1398">
      <w:pPr>
        <w:pStyle w:val="ARCATSubPara"/>
      </w:pPr>
      <w:r>
        <w:t>Wood gates on a welded steel frame.</w:t>
      </w:r>
    </w:p>
    <w:p w14:paraId="15D0D5BA" w14:textId="77777777" w:rsidR="003D1398" w:rsidRDefault="003D1398" w:rsidP="003D1398">
      <w:pPr>
        <w:pStyle w:val="ARCATSubPara"/>
      </w:pPr>
      <w:r>
        <w:t>Wood framed gates which bolt onto tabs welded to steel track.</w:t>
      </w:r>
    </w:p>
    <w:p w14:paraId="07A4068F" w14:textId="77777777" w:rsidR="003D1398" w:rsidRDefault="003D1398" w:rsidP="003D1398">
      <w:pPr>
        <w:pStyle w:val="ARCATParagraph"/>
      </w:pPr>
      <w:r>
        <w:t xml:space="preserve">Aluminum </w:t>
      </w:r>
      <w:r w:rsidR="003A1C6B">
        <w:t>Hardware</w:t>
      </w:r>
      <w:r>
        <w:t xml:space="preserve">:  </w:t>
      </w:r>
      <w:r w:rsidR="003A1C6B">
        <w:t>For g</w:t>
      </w:r>
      <w:r>
        <w:t>ates that weld or bolt directly to aluminum track</w:t>
      </w:r>
      <w:r w:rsidR="0097321D">
        <w:t>.</w:t>
      </w:r>
      <w:r w:rsidR="00BA46A0">
        <w:t>32 31 00</w:t>
      </w:r>
    </w:p>
    <w:p w14:paraId="3A9C4217" w14:textId="77777777" w:rsidR="003D1398" w:rsidRDefault="003D1398" w:rsidP="003D1398">
      <w:pPr>
        <w:pStyle w:val="ARCATSubPara"/>
      </w:pPr>
      <w:r>
        <w:t>Ornamental aluminum.</w:t>
      </w:r>
    </w:p>
    <w:p w14:paraId="17A0314B" w14:textId="77777777" w:rsidR="003D1398" w:rsidRDefault="003D1398" w:rsidP="003D1398">
      <w:pPr>
        <w:pStyle w:val="ARCATSubPara"/>
      </w:pPr>
      <w:r>
        <w:t>PVC gate on aluminum frame.</w:t>
      </w:r>
    </w:p>
    <w:p w14:paraId="778FC1EA" w14:textId="77777777" w:rsidR="003D1398" w:rsidRDefault="003D1398" w:rsidP="003D1398">
      <w:pPr>
        <w:pStyle w:val="ARCATSubPara"/>
      </w:pPr>
      <w:r>
        <w:t>Wood gate on aluminum frame.</w:t>
      </w:r>
    </w:p>
    <w:p w14:paraId="610F2CA3" w14:textId="77777777" w:rsidR="003D1398" w:rsidRDefault="003D1398" w:rsidP="003D1398">
      <w:pPr>
        <w:pStyle w:val="ARCATParagraph"/>
      </w:pPr>
      <w:r>
        <w:t xml:space="preserve">Stainless Steel </w:t>
      </w:r>
      <w:r w:rsidR="003A1C6B">
        <w:t>Hardware</w:t>
      </w:r>
      <w:r>
        <w:t xml:space="preserve">:  </w:t>
      </w:r>
      <w:r w:rsidR="003A1C6B">
        <w:t xml:space="preserve">For </w:t>
      </w:r>
      <w:r>
        <w:t>Gates that weld or bolt directly to stainless steel track.</w:t>
      </w:r>
    </w:p>
    <w:p w14:paraId="1E304228" w14:textId="77777777" w:rsidR="003D1398" w:rsidRDefault="003D1398" w:rsidP="003D1398">
      <w:pPr>
        <w:pStyle w:val="ARCATSubPara"/>
      </w:pPr>
      <w:r>
        <w:t>Stainless steel gates</w:t>
      </w:r>
      <w:r w:rsidR="00EB46C9">
        <w:t>.</w:t>
      </w:r>
    </w:p>
    <w:p w14:paraId="3C66C34F" w14:textId="77777777" w:rsidR="003D1398" w:rsidRDefault="003D1398" w:rsidP="003D1398">
      <w:pPr>
        <w:pStyle w:val="ARCATSubPara"/>
      </w:pPr>
      <w:r>
        <w:t>Unique and/or exotic metal gates or high corrosion industrial applications.</w:t>
      </w:r>
    </w:p>
    <w:p w14:paraId="4D5F922D" w14:textId="77777777" w:rsidR="00823131" w:rsidRDefault="00823131" w:rsidP="00953AF9">
      <w:pPr>
        <w:pStyle w:val="ARCATnote"/>
      </w:pPr>
      <w:r>
        <w:t>** NOTE TO SPECIFIER *</w:t>
      </w:r>
      <w:proofErr w:type="gramStart"/>
      <w:r>
        <w:t xml:space="preserve">*  </w:t>
      </w:r>
      <w:r w:rsidR="000618B7">
        <w:t>T</w:t>
      </w:r>
      <w:r>
        <w:t>he</w:t>
      </w:r>
      <w:proofErr w:type="gramEnd"/>
      <w:r>
        <w:t xml:space="preserve"> manufacturer will need the following </w:t>
      </w:r>
      <w:r w:rsidR="00ED436A">
        <w:t xml:space="preserve">information </w:t>
      </w:r>
      <w:r w:rsidR="00620AC4">
        <w:t xml:space="preserve">to </w:t>
      </w:r>
      <w:r w:rsidR="001B475B">
        <w:t>assist in the design effort.</w:t>
      </w:r>
    </w:p>
    <w:p w14:paraId="6677B870" w14:textId="77777777" w:rsidR="00620AC4" w:rsidRDefault="00510BA9" w:rsidP="00CE445C">
      <w:pPr>
        <w:pStyle w:val="ARCATParagraph"/>
      </w:pPr>
      <w:r>
        <w:t>G</w:t>
      </w:r>
      <w:r w:rsidR="006E3AE7">
        <w:t xml:space="preserve">ate </w:t>
      </w:r>
      <w:r>
        <w:t>A</w:t>
      </w:r>
      <w:r w:rsidR="006E3AE7">
        <w:t xml:space="preserve">pplication </w:t>
      </w:r>
      <w:r w:rsidR="00D37582">
        <w:t>is</w:t>
      </w:r>
      <w:r w:rsidR="006E3AE7">
        <w:t xml:space="preserve"> </w:t>
      </w:r>
      <w:r>
        <w:t>C</w:t>
      </w:r>
      <w:r w:rsidR="006E3AE7">
        <w:t xml:space="preserve">onfigured </w:t>
      </w:r>
      <w:r w:rsidR="00D37582">
        <w:t>and Determined using</w:t>
      </w:r>
      <w:r w:rsidR="006E3AE7">
        <w:t xml:space="preserve"> the </w:t>
      </w:r>
      <w:r>
        <w:t>F</w:t>
      </w:r>
      <w:r w:rsidR="006E3AE7">
        <w:t>ollowing</w:t>
      </w:r>
      <w:r>
        <w:t xml:space="preserve"> Data</w:t>
      </w:r>
      <w:r w:rsidR="00620AC4">
        <w:t>:</w:t>
      </w:r>
    </w:p>
    <w:p w14:paraId="19EB96B4" w14:textId="77777777" w:rsidR="006E3AE7" w:rsidRDefault="006E3AE7" w:rsidP="006E3AE7">
      <w:pPr>
        <w:pStyle w:val="ARCATSubPara"/>
      </w:pPr>
      <w:r>
        <w:t xml:space="preserve">Opening </w:t>
      </w:r>
      <w:r w:rsidR="006A7695">
        <w:t>W</w:t>
      </w:r>
      <w:r>
        <w:t xml:space="preserve">idth of </w:t>
      </w:r>
      <w:r w:rsidR="006A7695">
        <w:t>G</w:t>
      </w:r>
      <w:r>
        <w:t>ate</w:t>
      </w:r>
      <w:r w:rsidR="006A7695">
        <w:t>; Post-to-Post Measurement</w:t>
      </w:r>
      <w:r w:rsidR="00620AC4">
        <w:t xml:space="preserve">:  </w:t>
      </w:r>
      <w:r w:rsidR="006A7695">
        <w:t>____</w:t>
      </w:r>
      <w:r w:rsidR="00904292">
        <w:t xml:space="preserve"> </w:t>
      </w:r>
      <w:r w:rsidR="006A7695">
        <w:t>inches (____ mm)</w:t>
      </w:r>
      <w:r w:rsidR="001B19F3">
        <w:t>.</w:t>
      </w:r>
    </w:p>
    <w:p w14:paraId="7E012E16" w14:textId="77777777" w:rsidR="006E3AE7" w:rsidRDefault="006E3AE7" w:rsidP="006E3AE7">
      <w:pPr>
        <w:pStyle w:val="ARCATSubPara"/>
      </w:pPr>
      <w:r>
        <w:t xml:space="preserve">Weight of </w:t>
      </w:r>
      <w:r w:rsidR="006A7695">
        <w:t>G</w:t>
      </w:r>
      <w:r>
        <w:t xml:space="preserve">ate </w:t>
      </w:r>
      <w:r w:rsidR="006A7695">
        <w:t>O</w:t>
      </w:r>
      <w:r>
        <w:t xml:space="preserve">ver the </w:t>
      </w:r>
      <w:r w:rsidR="006A7695">
        <w:t>O</w:t>
      </w:r>
      <w:r>
        <w:t>pening</w:t>
      </w:r>
      <w:r w:rsidR="00620AC4">
        <w:t xml:space="preserve">:  </w:t>
      </w:r>
      <w:r w:rsidR="006A7695">
        <w:t xml:space="preserve">____ </w:t>
      </w:r>
      <w:proofErr w:type="spellStart"/>
      <w:r w:rsidR="006A7695">
        <w:t>lbs</w:t>
      </w:r>
      <w:proofErr w:type="spellEnd"/>
      <w:r w:rsidR="006A7695">
        <w:t xml:space="preserve"> (____kg)</w:t>
      </w:r>
      <w:r w:rsidR="001B19F3">
        <w:t>.</w:t>
      </w:r>
    </w:p>
    <w:p w14:paraId="0E51F2C3" w14:textId="77777777" w:rsidR="006E3AE7" w:rsidRDefault="006A7695" w:rsidP="006E3AE7">
      <w:pPr>
        <w:pStyle w:val="ARCATSubPara"/>
      </w:pPr>
      <w:r>
        <w:t>Available Space in Open Position</w:t>
      </w:r>
      <w:r w:rsidR="00620AC4">
        <w:t xml:space="preserve">:  </w:t>
      </w:r>
      <w:r>
        <w:t>____inches (____ mm)</w:t>
      </w:r>
      <w:r w:rsidR="001B19F3">
        <w:t>.</w:t>
      </w:r>
    </w:p>
    <w:p w14:paraId="78DAE48C" w14:textId="77777777" w:rsidR="006A7695" w:rsidRDefault="006A7695" w:rsidP="006A7695">
      <w:pPr>
        <w:pStyle w:val="ARCATSubSub1"/>
      </w:pPr>
      <w:r>
        <w:t>Optimize for Minimum tail length.</w:t>
      </w:r>
    </w:p>
    <w:p w14:paraId="007EDA88" w14:textId="77777777" w:rsidR="006A7695" w:rsidRPr="006A7695" w:rsidRDefault="006A7695" w:rsidP="00953AF9">
      <w:pPr>
        <w:pStyle w:val="ARCATSubSub1"/>
      </w:pPr>
      <w:r>
        <w:t>Optimize for lowest hardware cost.</w:t>
      </w:r>
    </w:p>
    <w:p w14:paraId="1D9236B3" w14:textId="77777777" w:rsidR="006A7695" w:rsidRDefault="006A7695" w:rsidP="006A7695">
      <w:pPr>
        <w:pStyle w:val="ARCATSubPara"/>
      </w:pPr>
      <w:r>
        <w:t>Is gate flat on top (Yes/No)</w:t>
      </w:r>
      <w:r w:rsidR="00620AC4">
        <w:t xml:space="preserve">:  </w:t>
      </w:r>
      <w:r>
        <w:t>______.</w:t>
      </w:r>
    </w:p>
    <w:p w14:paraId="0D4939B6" w14:textId="77777777" w:rsidR="001B19F3" w:rsidRPr="00972B17" w:rsidRDefault="001B19F3" w:rsidP="00953AF9">
      <w:pPr>
        <w:pStyle w:val="ARCATSubPara"/>
      </w:pPr>
      <w:r w:rsidRPr="00972B17">
        <w:t>Gate Locks:</w:t>
      </w:r>
    </w:p>
    <w:p w14:paraId="4D37C170" w14:textId="77777777" w:rsidR="001B19F3" w:rsidRPr="00972B17" w:rsidRDefault="001B19F3" w:rsidP="00953AF9">
      <w:pPr>
        <w:pStyle w:val="ARCATSubSub1"/>
      </w:pPr>
      <w:r w:rsidRPr="00972B17">
        <w:t>Manually Operated Lock:</w:t>
      </w:r>
    </w:p>
    <w:p w14:paraId="6F04BE5D" w14:textId="77777777" w:rsidR="001B19F3" w:rsidRPr="00972B17" w:rsidRDefault="001B19F3" w:rsidP="00953AF9">
      <w:pPr>
        <w:pStyle w:val="ARCATSubSub2"/>
      </w:pPr>
      <w:r w:rsidRPr="00972B17">
        <w:t>Key operated lock.</w:t>
      </w:r>
    </w:p>
    <w:p w14:paraId="2407E1AF" w14:textId="77777777" w:rsidR="001B19F3" w:rsidRPr="00972B17" w:rsidRDefault="001B19F3" w:rsidP="00953AF9">
      <w:pPr>
        <w:pStyle w:val="ARCATSubSub2"/>
      </w:pPr>
      <w:r w:rsidRPr="00972B17">
        <w:t>Mechanical code lock.</w:t>
      </w:r>
    </w:p>
    <w:p w14:paraId="5D69BFA1" w14:textId="77777777" w:rsidR="001B19F3" w:rsidRPr="00972B17" w:rsidRDefault="001B19F3" w:rsidP="00953AF9">
      <w:pPr>
        <w:pStyle w:val="ARCATSubSub1"/>
      </w:pPr>
      <w:r w:rsidRPr="00972B17">
        <w:t>Automated Gate:</w:t>
      </w:r>
    </w:p>
    <w:p w14:paraId="3CE96126" w14:textId="77777777" w:rsidR="001B19F3" w:rsidRPr="00972B17" w:rsidRDefault="001B19F3" w:rsidP="00953AF9">
      <w:pPr>
        <w:pStyle w:val="ARCATSubSub2"/>
      </w:pPr>
      <w:r w:rsidRPr="00972B17">
        <w:t>Magnetic lock.</w:t>
      </w:r>
    </w:p>
    <w:p w14:paraId="6040CA97" w14:textId="77777777" w:rsidR="001B19F3" w:rsidRPr="00972B17" w:rsidRDefault="001B19F3" w:rsidP="00953AF9">
      <w:pPr>
        <w:pStyle w:val="ARCATSubSub1"/>
      </w:pPr>
      <w:r w:rsidRPr="00972B17">
        <w:t>No lock required.</w:t>
      </w:r>
    </w:p>
    <w:p w14:paraId="30A8F041" w14:textId="77777777" w:rsidR="001B19F3" w:rsidRPr="00972B17" w:rsidRDefault="001B19F3" w:rsidP="00953AF9">
      <w:pPr>
        <w:pStyle w:val="ARCATSubPara"/>
      </w:pPr>
      <w:r w:rsidRPr="00972B17">
        <w:t>Gate Automation Drive System:</w:t>
      </w:r>
    </w:p>
    <w:p w14:paraId="5C15A895" w14:textId="77777777" w:rsidR="001B19F3" w:rsidRPr="00972B17" w:rsidRDefault="001B19F3" w:rsidP="00953AF9">
      <w:pPr>
        <w:pStyle w:val="ARCATSubSub1"/>
      </w:pPr>
      <w:r w:rsidRPr="00972B17">
        <w:t>Standard carriages.</w:t>
      </w:r>
    </w:p>
    <w:p w14:paraId="45F13418" w14:textId="77777777" w:rsidR="001B19F3" w:rsidRPr="00972B17" w:rsidRDefault="001B19F3" w:rsidP="00953AF9">
      <w:pPr>
        <w:pStyle w:val="ARCATSubSub1"/>
      </w:pPr>
      <w:r w:rsidRPr="00972B17">
        <w:t>Integrator carriages.</w:t>
      </w:r>
    </w:p>
    <w:p w14:paraId="51685FFF" w14:textId="77777777" w:rsidR="006B797C" w:rsidRDefault="006B797C" w:rsidP="006B797C">
      <w:pPr>
        <w:pStyle w:val="ARCATParagraph"/>
      </w:pPr>
      <w:r>
        <w:t>Based on gate dimensions, the Manufacturer can supply the following:</w:t>
      </w:r>
    </w:p>
    <w:p w14:paraId="2C37AD54" w14:textId="77777777" w:rsidR="006B797C" w:rsidRDefault="006B797C" w:rsidP="006B797C">
      <w:pPr>
        <w:pStyle w:val="ARCATSubPara"/>
      </w:pPr>
      <w:r>
        <w:t>Hardware family type required.</w:t>
      </w:r>
    </w:p>
    <w:p w14:paraId="6F01345F" w14:textId="77777777" w:rsidR="006B797C" w:rsidRDefault="006B797C" w:rsidP="006B797C">
      <w:pPr>
        <w:pStyle w:val="ARCATSubPara"/>
      </w:pPr>
      <w:r>
        <w:lastRenderedPageBreak/>
        <w:t>Length of counterbalance.</w:t>
      </w:r>
    </w:p>
    <w:p w14:paraId="1C431DF2" w14:textId="77777777" w:rsidR="006B797C" w:rsidRPr="00A40EB0" w:rsidRDefault="006B797C" w:rsidP="00A40EB0">
      <w:pPr>
        <w:pStyle w:val="ARCATSubPara"/>
      </w:pPr>
      <w:r w:rsidRPr="00A40EB0">
        <w:t>Pad Dimensions and Carriage spacing / placement.</w:t>
      </w:r>
    </w:p>
    <w:p w14:paraId="55E08316" w14:textId="77777777" w:rsidR="006B797C" w:rsidRDefault="006B797C" w:rsidP="006B797C">
      <w:pPr>
        <w:pStyle w:val="ARCATSubPara"/>
      </w:pPr>
      <w:r>
        <w:t>Bill of materials.</w:t>
      </w:r>
    </w:p>
    <w:p w14:paraId="2111C959" w14:textId="77777777" w:rsidR="006B797C" w:rsidRDefault="006B797C" w:rsidP="006B797C">
      <w:pPr>
        <w:pStyle w:val="ARCATSubPara"/>
      </w:pPr>
      <w:r>
        <w:t>Installation instructions.</w:t>
      </w:r>
    </w:p>
    <w:p w14:paraId="42661374" w14:textId="77777777" w:rsidR="00B57A80" w:rsidRPr="003D1398" w:rsidRDefault="00B57A80" w:rsidP="00EA0A2E">
      <w:pPr>
        <w:pStyle w:val="ARCATnote"/>
      </w:pPr>
      <w:r w:rsidRPr="00972B17">
        <w:t>** NOTE TO SPECIFIER ** The hardware can be used on a variety of gate material</w:t>
      </w:r>
      <w:r w:rsidR="00D33757" w:rsidRPr="003D1398">
        <w:t>s</w:t>
      </w:r>
      <w:r w:rsidRPr="00972B17">
        <w:t xml:space="preserve"> including steel, aluminum, stainless steel, wood, chain link and vinyl. We offer a full range of hardware for light gates weighing as little as 100 </w:t>
      </w:r>
      <w:proofErr w:type="spellStart"/>
      <w:r w:rsidRPr="00972B17">
        <w:t>lbs</w:t>
      </w:r>
      <w:proofErr w:type="spellEnd"/>
      <w:r w:rsidRPr="00972B17">
        <w:t xml:space="preserve"> </w:t>
      </w:r>
      <w:r w:rsidR="000B38BD">
        <w:t xml:space="preserve">(45.4 kg) </w:t>
      </w:r>
      <w:r w:rsidRPr="00972B17">
        <w:t xml:space="preserve">to heavier ones weighing more than 4000 </w:t>
      </w:r>
      <w:proofErr w:type="spellStart"/>
      <w:r w:rsidRPr="00972B17">
        <w:t>lbs</w:t>
      </w:r>
      <w:proofErr w:type="spellEnd"/>
      <w:r w:rsidR="003C2EAE">
        <w:t xml:space="preserve"> (1814 kg)</w:t>
      </w:r>
      <w:r w:rsidRPr="00972B17">
        <w:t>. The hardware can accommodate an opening width of over 59 feet</w:t>
      </w:r>
      <w:r w:rsidR="003C2EAE">
        <w:t xml:space="preserve"> (15.24 m)</w:t>
      </w:r>
      <w:r w:rsidRPr="00972B17">
        <w:t xml:space="preserve">. The products are manufactured in Italy by Fratelli </w:t>
      </w:r>
      <w:proofErr w:type="spellStart"/>
      <w:r w:rsidRPr="00972B17">
        <w:t>Comunello</w:t>
      </w:r>
      <w:proofErr w:type="spellEnd"/>
      <w:r w:rsidRPr="00972B17">
        <w:t xml:space="preserve"> </w:t>
      </w:r>
      <w:proofErr w:type="spellStart"/>
      <w:r w:rsidRPr="00972B17">
        <w:t>sPA</w:t>
      </w:r>
      <w:proofErr w:type="spellEnd"/>
      <w:r w:rsidRPr="00972B17">
        <w:t>, the leaders in their field for over 50 years. The hardware combined with a range of the high quality BFT Gate Operators is truly a long lasting and complete solution for any sliding gate.</w:t>
      </w:r>
    </w:p>
    <w:p w14:paraId="610524DA" w14:textId="77777777" w:rsidR="00856BCB" w:rsidRDefault="005C68A2" w:rsidP="005C68A2">
      <w:pPr>
        <w:pStyle w:val="ARCATnote"/>
      </w:pPr>
      <w:r w:rsidRPr="00972B17">
        <w:t xml:space="preserve">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w:t>
      </w:r>
      <w:proofErr w:type="gramStart"/>
      <w:r w:rsidRPr="00972B17">
        <w:t>avoids</w:t>
      </w:r>
      <w:proofErr w:type="gramEnd"/>
      <w:r w:rsidRPr="00972B17">
        <w:t xml:space="preserve"> many of the maintenance problems with traditional sliding gates. Moreover, the hardware can be used on any gate material. Steel / Aluminum / Stainless Steel / Wood / Chain Link / Vinyl.</w:t>
      </w:r>
      <w:r w:rsidR="00972B17" w:rsidRPr="00972B17">
        <w:t xml:space="preserve"> </w:t>
      </w:r>
    </w:p>
    <w:p w14:paraId="4B8A0128" w14:textId="084FB793" w:rsidR="004E12A1" w:rsidRDefault="004E12A1" w:rsidP="005C68A2">
      <w:pPr>
        <w:pStyle w:val="ARCATnote"/>
      </w:pPr>
      <w:r w:rsidRPr="00972B17">
        <w:t>Delete article if not required or delete models not required.</w:t>
      </w:r>
    </w:p>
    <w:p w14:paraId="29EFD793" w14:textId="77777777" w:rsidR="00972B17" w:rsidRPr="00972B17" w:rsidRDefault="00972B17" w:rsidP="00972B17">
      <w:pPr>
        <w:pStyle w:val="ARCATArticle"/>
      </w:pPr>
      <w:r w:rsidRPr="00972B17">
        <w:t xml:space="preserve">CANTILEVER SLIDING GATE HARDWARE </w:t>
      </w:r>
      <w:r w:rsidR="00EC0470">
        <w:t>–</w:t>
      </w:r>
      <w:r w:rsidRPr="00972B17">
        <w:t xml:space="preserve"> </w:t>
      </w:r>
      <w:r w:rsidR="00EC0470">
        <w:t xml:space="preserve">RAW &amp; </w:t>
      </w:r>
      <w:r w:rsidRPr="00972B17">
        <w:t>GALVANIZED STEEL TRACK</w:t>
      </w:r>
    </w:p>
    <w:p w14:paraId="712DE2D7" w14:textId="77777777" w:rsidR="00B57A80" w:rsidRPr="00972B17" w:rsidRDefault="00B57A80" w:rsidP="00EA0A2E">
      <w:pPr>
        <w:pStyle w:val="ARCATParagraph"/>
      </w:pPr>
      <w:r w:rsidRPr="00972B17">
        <w:t>Product</w:t>
      </w:r>
      <w:r w:rsidR="00620AC4">
        <w:t xml:space="preserve">:  </w:t>
      </w:r>
      <w:proofErr w:type="spellStart"/>
      <w:r w:rsidRPr="00972B17">
        <w:t>Comunello</w:t>
      </w:r>
      <w:proofErr w:type="spellEnd"/>
      <w:r w:rsidRPr="00972B17">
        <w:t xml:space="preserve"> Cantilever Gate System as manufactured by Fratelli </w:t>
      </w:r>
      <w:proofErr w:type="spellStart"/>
      <w:r w:rsidRPr="00972B17">
        <w:t>Comunello</w:t>
      </w:r>
      <w:proofErr w:type="spellEnd"/>
      <w:r w:rsidRPr="00972B17">
        <w:t xml:space="preserve"> </w:t>
      </w:r>
      <w:proofErr w:type="spellStart"/>
      <w:r w:rsidRPr="00972B17">
        <w:t>sPA</w:t>
      </w:r>
      <w:proofErr w:type="spellEnd"/>
      <w:r w:rsidRPr="00972B17">
        <w:t xml:space="preserve"> and distributed by </w:t>
      </w:r>
      <w:proofErr w:type="spellStart"/>
      <w:r w:rsidRPr="00972B17">
        <w:t>DuraGates</w:t>
      </w:r>
      <w:proofErr w:type="spellEnd"/>
      <w:r w:rsidRPr="00972B17">
        <w:t xml:space="preserve"> a division of Architectural Iron Designs.</w:t>
      </w:r>
    </w:p>
    <w:p w14:paraId="0864340A" w14:textId="77777777" w:rsidR="00ED6CDA" w:rsidRDefault="00ED6CDA" w:rsidP="00A40EB0">
      <w:pPr>
        <w:pStyle w:val="ARCATParagraph"/>
      </w:pPr>
      <w:r w:rsidRPr="00B859E9">
        <w:t xml:space="preserve">Model </w:t>
      </w:r>
      <w:r w:rsidR="008E2CCB">
        <w:t>C</w:t>
      </w:r>
      <w:r w:rsidRPr="00B859E9">
        <w:t>GS-450.9-20K:  High performance cantilever gate hardware.</w:t>
      </w:r>
    </w:p>
    <w:p w14:paraId="072D26B3" w14:textId="77777777" w:rsidR="00856BCB" w:rsidRPr="00856BCB" w:rsidRDefault="00856BCB" w:rsidP="002227AD">
      <w:pPr>
        <w:pStyle w:val="ARCATnote"/>
      </w:pPr>
      <w:r w:rsidRPr="005E26D1">
        <w:t>** NOTE TO SPECIFIER *</w:t>
      </w:r>
      <w:proofErr w:type="gramStart"/>
      <w:r w:rsidRPr="005E26D1">
        <w:t>*</w:t>
      </w:r>
      <w:r>
        <w:t xml:space="preserve">  Delete</w:t>
      </w:r>
      <w:proofErr w:type="gramEnd"/>
      <w:r>
        <w:t xml:space="preserve"> opening and weight range options not required.</w:t>
      </w:r>
      <w:r w:rsidRPr="005E26D1">
        <w:t xml:space="preserve">  </w:t>
      </w:r>
    </w:p>
    <w:p w14:paraId="6A3243F1" w14:textId="77777777" w:rsidR="00ED6CDA" w:rsidRPr="00B859E9" w:rsidRDefault="00ED6CDA" w:rsidP="00ED6CDA">
      <w:pPr>
        <w:pStyle w:val="ARCATSubPara"/>
      </w:pPr>
      <w:r w:rsidRPr="00B859E9">
        <w:t xml:space="preserve">Opening and Weight Range:  30 ft up to 20000 </w:t>
      </w:r>
      <w:proofErr w:type="spellStart"/>
      <w:r w:rsidRPr="00B859E9">
        <w:t>lbs</w:t>
      </w:r>
      <w:proofErr w:type="spellEnd"/>
      <w:r w:rsidRPr="00B859E9">
        <w:t xml:space="preserve"> (9.1 m up to </w:t>
      </w:r>
      <w:r w:rsidR="00374FB1" w:rsidRPr="00B859E9">
        <w:t>9072</w:t>
      </w:r>
      <w:r w:rsidRPr="00B859E9">
        <w:t xml:space="preserve"> kg).</w:t>
      </w:r>
    </w:p>
    <w:p w14:paraId="2565671E" w14:textId="77777777" w:rsidR="00ED6CDA" w:rsidRPr="00B859E9" w:rsidRDefault="00ED6CDA" w:rsidP="00ED6CDA">
      <w:pPr>
        <w:pStyle w:val="ARCATSubPara"/>
      </w:pPr>
      <w:r w:rsidRPr="00B859E9">
        <w:t xml:space="preserve">Opening and Weight Range:  40 ft up to 18000 </w:t>
      </w:r>
      <w:proofErr w:type="spellStart"/>
      <w:r w:rsidRPr="00B859E9">
        <w:t>lbs</w:t>
      </w:r>
      <w:proofErr w:type="spellEnd"/>
      <w:r w:rsidRPr="00B859E9">
        <w:t xml:space="preserve"> (</w:t>
      </w:r>
      <w:r w:rsidR="00374FB1" w:rsidRPr="00B859E9">
        <w:t>12.2</w:t>
      </w:r>
      <w:r w:rsidRPr="00B859E9">
        <w:t xml:space="preserve"> m up to </w:t>
      </w:r>
      <w:r w:rsidR="00374FB1" w:rsidRPr="00B859E9">
        <w:t>8165</w:t>
      </w:r>
      <w:r w:rsidRPr="00B859E9">
        <w:t xml:space="preserve"> kg).</w:t>
      </w:r>
    </w:p>
    <w:p w14:paraId="3E31B953" w14:textId="77777777" w:rsidR="00ED6CDA" w:rsidRPr="00B859E9" w:rsidRDefault="00ED6CDA" w:rsidP="00ED6CDA">
      <w:pPr>
        <w:pStyle w:val="ARCATSubPara"/>
      </w:pPr>
      <w:r w:rsidRPr="00B859E9">
        <w:t xml:space="preserve">Opening and Weight Range:  65 ft up to 17000 </w:t>
      </w:r>
      <w:proofErr w:type="spellStart"/>
      <w:r w:rsidRPr="00B859E9">
        <w:t>lbs</w:t>
      </w:r>
      <w:proofErr w:type="spellEnd"/>
      <w:r w:rsidRPr="00B859E9">
        <w:t xml:space="preserve"> (</w:t>
      </w:r>
      <w:r w:rsidR="00B859E9" w:rsidRPr="00B859E9">
        <w:t>19.8</w:t>
      </w:r>
      <w:r w:rsidRPr="00B859E9">
        <w:t xml:space="preserve"> m up to </w:t>
      </w:r>
      <w:r w:rsidR="00B859E9" w:rsidRPr="00B859E9">
        <w:t>7711</w:t>
      </w:r>
      <w:r w:rsidRPr="00B859E9">
        <w:t xml:space="preserve"> kg).</w:t>
      </w:r>
    </w:p>
    <w:p w14:paraId="149F6D50" w14:textId="77777777" w:rsidR="00F140B3" w:rsidRPr="00B859E9" w:rsidRDefault="00F140B3" w:rsidP="00F140B3">
      <w:pPr>
        <w:pStyle w:val="ARCATSubPara"/>
      </w:pPr>
      <w:r w:rsidRPr="00B859E9">
        <w:t>Carriage:  Extra-large monobloc body.</w:t>
      </w:r>
      <w:r w:rsidR="00374FB1" w:rsidRPr="00B859E9">
        <w:t xml:space="preserve"> 1-3/8 inches (35 mm) thick steel body.</w:t>
      </w:r>
    </w:p>
    <w:p w14:paraId="43314677" w14:textId="77777777" w:rsidR="00374FB1" w:rsidRPr="00B859E9" w:rsidRDefault="00374FB1" w:rsidP="00F140B3">
      <w:pPr>
        <w:pStyle w:val="ARCATSubPara"/>
      </w:pPr>
      <w:r w:rsidRPr="00B859E9">
        <w:t>M</w:t>
      </w:r>
      <w:r w:rsidR="00B859E9" w:rsidRPr="00B859E9">
        <w:t>a</w:t>
      </w:r>
      <w:r w:rsidRPr="00B859E9">
        <w:t xml:space="preserve">ximum Load:  44000 </w:t>
      </w:r>
      <w:proofErr w:type="spellStart"/>
      <w:r w:rsidRPr="00B859E9">
        <w:t>lbs</w:t>
      </w:r>
      <w:proofErr w:type="spellEnd"/>
      <w:r w:rsidR="00B859E9" w:rsidRPr="00B859E9">
        <w:t xml:space="preserve"> (19958 kg)</w:t>
      </w:r>
      <w:r w:rsidRPr="00B859E9">
        <w:t>.</w:t>
      </w:r>
    </w:p>
    <w:p w14:paraId="54692A1B" w14:textId="77777777" w:rsidR="00374FB1" w:rsidRPr="00B859E9" w:rsidRDefault="00374FB1" w:rsidP="00374FB1">
      <w:pPr>
        <w:pStyle w:val="ARCATSubPara"/>
      </w:pPr>
      <w:r w:rsidRPr="00B859E9">
        <w:t>Maximum Opening:  100 ft</w:t>
      </w:r>
      <w:r w:rsidR="00B859E9" w:rsidRPr="00B859E9">
        <w:t xml:space="preserve"> (30.480 m)</w:t>
      </w:r>
    </w:p>
    <w:p w14:paraId="618136B5" w14:textId="77777777" w:rsidR="00F140B3" w:rsidRPr="00B859E9" w:rsidRDefault="00F140B3" w:rsidP="00F140B3">
      <w:pPr>
        <w:pStyle w:val="ARCATSubPara"/>
      </w:pPr>
      <w:r w:rsidRPr="00B859E9">
        <w:t>Tracks:  CGS-495-29K. Raw steel track.</w:t>
      </w:r>
    </w:p>
    <w:p w14:paraId="351CA2FC" w14:textId="77777777" w:rsidR="00F140B3" w:rsidRPr="00B859E9" w:rsidRDefault="00F140B3" w:rsidP="00F140B3">
      <w:pPr>
        <w:pStyle w:val="ARCATSubSub1"/>
      </w:pPr>
      <w:r w:rsidRPr="00B859E9">
        <w:t>Dimensions</w:t>
      </w:r>
      <w:proofErr w:type="gramStart"/>
      <w:r w:rsidRPr="00B859E9">
        <w:t>:  (</w:t>
      </w:r>
      <w:proofErr w:type="spellStart"/>
      <w:proofErr w:type="gramEnd"/>
      <w:r w:rsidRPr="00B859E9">
        <w:t>WxHxT</w:t>
      </w:r>
      <w:proofErr w:type="spellEnd"/>
      <w:r w:rsidRPr="00B859E9">
        <w:t>):  8 x 8 x 1/2 inches (199 x 199 x 13 mm).</w:t>
      </w:r>
    </w:p>
    <w:p w14:paraId="26A5603C" w14:textId="77777777" w:rsidR="00F140B3" w:rsidRPr="00B859E9" w:rsidRDefault="00F140B3" w:rsidP="00F140B3">
      <w:pPr>
        <w:pStyle w:val="ARCATSubSub1"/>
      </w:pPr>
      <w:r w:rsidRPr="00B859E9">
        <w:t>Track Length:  9 ft 10 inches (3 m).</w:t>
      </w:r>
    </w:p>
    <w:p w14:paraId="3169AA99" w14:textId="77777777" w:rsidR="00F140B3" w:rsidRPr="00B859E9" w:rsidRDefault="00F140B3" w:rsidP="00F140B3">
      <w:pPr>
        <w:pStyle w:val="ARCATSubPara"/>
      </w:pPr>
      <w:r w:rsidRPr="00B859E9">
        <w:t>Accessories:</w:t>
      </w:r>
    </w:p>
    <w:p w14:paraId="3DC29064" w14:textId="77777777" w:rsidR="00F140B3" w:rsidRPr="00B859E9" w:rsidRDefault="00F140B3" w:rsidP="00F140B3">
      <w:pPr>
        <w:pStyle w:val="ARCATSubSub1"/>
      </w:pPr>
      <w:r w:rsidRPr="00B859E9">
        <w:t>End Wheel for Track:  CGS-497-20K.</w:t>
      </w:r>
    </w:p>
    <w:p w14:paraId="6C2A19E0" w14:textId="77777777" w:rsidR="00F140B3" w:rsidRPr="00B859E9" w:rsidRDefault="00F140B3" w:rsidP="00F140B3">
      <w:pPr>
        <w:pStyle w:val="ARCATSubSub1"/>
      </w:pPr>
      <w:r w:rsidRPr="00B859E9">
        <w:t>Bottom End Cup:  CGS-496-20K.</w:t>
      </w:r>
    </w:p>
    <w:p w14:paraId="262FA681" w14:textId="77777777" w:rsidR="00F140B3" w:rsidRPr="00B859E9" w:rsidRDefault="00F140B3" w:rsidP="00F140B3">
      <w:pPr>
        <w:pStyle w:val="ARCATSubSub1"/>
      </w:pPr>
      <w:r w:rsidRPr="00B859E9">
        <w:t>Guide Roller</w:t>
      </w:r>
      <w:r w:rsidR="00374FB1" w:rsidRPr="00B859E9">
        <w:t>s</w:t>
      </w:r>
      <w:r w:rsidRPr="00B859E9">
        <w:t xml:space="preserve">:  CGS-499. Capacity:  1100 </w:t>
      </w:r>
      <w:proofErr w:type="spellStart"/>
      <w:r w:rsidRPr="00B859E9">
        <w:t>lbs</w:t>
      </w:r>
      <w:proofErr w:type="spellEnd"/>
      <w:r w:rsidRPr="00B859E9">
        <w:t xml:space="preserve"> </w:t>
      </w:r>
      <w:proofErr w:type="gramStart"/>
      <w:r w:rsidRPr="00B859E9">
        <w:t>( kg</w:t>
      </w:r>
      <w:proofErr w:type="gramEnd"/>
      <w:r w:rsidRPr="00B859E9">
        <w:t>)</w:t>
      </w:r>
      <w:r w:rsidR="00374FB1" w:rsidRPr="00B859E9">
        <w:t>. Used in pairs.</w:t>
      </w:r>
    </w:p>
    <w:p w14:paraId="0D136DB8" w14:textId="77777777" w:rsidR="00F140B3" w:rsidRPr="00B859E9" w:rsidRDefault="00F140B3" w:rsidP="00F140B3">
      <w:pPr>
        <w:pStyle w:val="ARCATSubSub1"/>
      </w:pPr>
      <w:r w:rsidRPr="00B859E9">
        <w:t>Adjust</w:t>
      </w:r>
      <w:r w:rsidR="00374FB1" w:rsidRPr="00B859E9">
        <w:t>ment screws for vertical alignment</w:t>
      </w:r>
      <w:r w:rsidRPr="00B859E9">
        <w:t>.</w:t>
      </w:r>
    </w:p>
    <w:p w14:paraId="3D64F0EE" w14:textId="77777777" w:rsidR="005403C3" w:rsidRDefault="005403C3" w:rsidP="00A40EB0">
      <w:pPr>
        <w:pStyle w:val="ARCATParagraph"/>
      </w:pPr>
      <w:r w:rsidRPr="00A40EB0">
        <w:t>Model CGS-350.5XL</w:t>
      </w:r>
      <w:r w:rsidR="00620AC4" w:rsidRPr="00A40EB0">
        <w:t xml:space="preserve">:  </w:t>
      </w:r>
      <w:r w:rsidR="00B20FDE" w:rsidRPr="003D1398">
        <w:t>Extra-large</w:t>
      </w:r>
      <w:r w:rsidR="008B1816" w:rsidRPr="003D1398">
        <w:t xml:space="preserve"> </w:t>
      </w:r>
      <w:r w:rsidR="00B20FDE" w:rsidRPr="003D1398">
        <w:t>s</w:t>
      </w:r>
      <w:r w:rsidR="008B1816" w:rsidRPr="003D1398">
        <w:t xml:space="preserve">teel </w:t>
      </w:r>
      <w:r w:rsidR="00B20FDE" w:rsidRPr="003D1398">
        <w:t>c</w:t>
      </w:r>
      <w:r w:rsidR="008B1816" w:rsidRPr="003D1398">
        <w:t xml:space="preserve">antilever </w:t>
      </w:r>
      <w:r w:rsidR="00B20FDE" w:rsidRPr="003D1398">
        <w:t>h</w:t>
      </w:r>
      <w:r w:rsidR="008B1816" w:rsidRPr="003D1398">
        <w:t>ardware</w:t>
      </w:r>
      <w:r w:rsidR="00B20FDE" w:rsidRPr="003D1398">
        <w:t>.</w:t>
      </w:r>
    </w:p>
    <w:p w14:paraId="647BA011"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75B8A28F" w14:textId="77777777" w:rsidR="005403C3" w:rsidRPr="00972B17" w:rsidRDefault="005403C3" w:rsidP="00EA0A2E">
      <w:pPr>
        <w:pStyle w:val="ARCATSubPara"/>
      </w:pPr>
      <w:r w:rsidRPr="00972B17">
        <w:t>Opening and Weight Range</w:t>
      </w:r>
      <w:r w:rsidR="00620AC4">
        <w:t xml:space="preserve">:  </w:t>
      </w:r>
      <w:r w:rsidRPr="00972B17">
        <w:t xml:space="preserve">30 ft up to 7700 </w:t>
      </w:r>
      <w:proofErr w:type="spellStart"/>
      <w:r w:rsidRPr="00972B17">
        <w:t>lbs</w:t>
      </w:r>
      <w:proofErr w:type="spellEnd"/>
      <w:r w:rsidRPr="00972B17">
        <w:t xml:space="preserve"> (</w:t>
      </w:r>
      <w:r w:rsidR="00D33757" w:rsidRPr="00972B17">
        <w:t>9.1 m up to 3493 kg</w:t>
      </w:r>
      <w:r w:rsidRPr="00972B17">
        <w:t>).</w:t>
      </w:r>
    </w:p>
    <w:p w14:paraId="474147DA" w14:textId="77777777" w:rsidR="005403C3" w:rsidRPr="00972B17" w:rsidRDefault="005403C3" w:rsidP="00EA0A2E">
      <w:pPr>
        <w:pStyle w:val="ARCATSubPara"/>
      </w:pPr>
      <w:r w:rsidRPr="00972B17">
        <w:t>Opening and Weight Range</w:t>
      </w:r>
      <w:r w:rsidR="00620AC4">
        <w:t xml:space="preserve">:  </w:t>
      </w:r>
      <w:r w:rsidRPr="00972B17">
        <w:t xml:space="preserve">65 ft up to 4400 </w:t>
      </w:r>
      <w:proofErr w:type="spellStart"/>
      <w:r w:rsidRPr="00972B17">
        <w:t>lbs</w:t>
      </w:r>
      <w:proofErr w:type="spellEnd"/>
      <w:r w:rsidRPr="00972B17">
        <w:t xml:space="preserve"> (</w:t>
      </w:r>
      <w:r w:rsidR="00D33757" w:rsidRPr="00972B17">
        <w:t>10.7 m up to 1996 kg</w:t>
      </w:r>
      <w:r w:rsidRPr="00972B17">
        <w:t>).</w:t>
      </w:r>
    </w:p>
    <w:p w14:paraId="2E6E526F" w14:textId="77777777" w:rsidR="005403C3" w:rsidRPr="00972B17" w:rsidRDefault="00D33757" w:rsidP="00EA0A2E">
      <w:pPr>
        <w:pStyle w:val="ARCATSubPara"/>
      </w:pPr>
      <w:r w:rsidRPr="00972B17">
        <w:t>Carriage</w:t>
      </w:r>
      <w:r w:rsidR="00620AC4">
        <w:t xml:space="preserve">:  </w:t>
      </w:r>
      <w:r w:rsidR="007E0CA9" w:rsidRPr="00972B17">
        <w:t>Extra-large</w:t>
      </w:r>
      <w:r w:rsidR="005403C3" w:rsidRPr="00972B17">
        <w:t xml:space="preserve"> monobloc body.</w:t>
      </w:r>
    </w:p>
    <w:p w14:paraId="595D36CD" w14:textId="77777777" w:rsidR="00D33757" w:rsidRPr="00972B17" w:rsidRDefault="00D33757" w:rsidP="00EA0A2E">
      <w:pPr>
        <w:pStyle w:val="ARCATSubPara"/>
      </w:pPr>
      <w:r w:rsidRPr="00972B17">
        <w:t>Tracks</w:t>
      </w:r>
      <w:r w:rsidR="00620AC4">
        <w:t xml:space="preserve">:  </w:t>
      </w:r>
      <w:r w:rsidR="005403C3" w:rsidRPr="00972B17">
        <w:t>CGS-345XL</w:t>
      </w:r>
      <w:r w:rsidRPr="00972B17">
        <w:t xml:space="preserve">. </w:t>
      </w:r>
      <w:r w:rsidR="007E0CA9" w:rsidRPr="00972B17">
        <w:t>Extra-large</w:t>
      </w:r>
      <w:r w:rsidR="005403C3" w:rsidRPr="00972B17">
        <w:t xml:space="preserve"> </w:t>
      </w:r>
      <w:r w:rsidR="008E2CCB">
        <w:t>raw</w:t>
      </w:r>
      <w:r w:rsidR="005403C3" w:rsidRPr="00972B17">
        <w:t xml:space="preserve"> track.</w:t>
      </w:r>
    </w:p>
    <w:p w14:paraId="680C4570" w14:textId="77777777" w:rsidR="005403C3" w:rsidRPr="00972B17" w:rsidRDefault="00D33757" w:rsidP="00972B17">
      <w:pPr>
        <w:pStyle w:val="ARCATSubSub1"/>
      </w:pPr>
      <w:r w:rsidRPr="00972B17">
        <w:t>Dimensions</w:t>
      </w:r>
      <w:proofErr w:type="gramStart"/>
      <w:r w:rsidR="00620AC4">
        <w:t xml:space="preserve">:  </w:t>
      </w:r>
      <w:r w:rsidR="005403C3" w:rsidRPr="00972B17">
        <w:t>(</w:t>
      </w:r>
      <w:proofErr w:type="spellStart"/>
      <w:proofErr w:type="gramEnd"/>
      <w:r w:rsidR="005403C3" w:rsidRPr="00972B17">
        <w:t>WxH</w:t>
      </w:r>
      <w:proofErr w:type="spellEnd"/>
      <w:r w:rsidR="005403C3" w:rsidRPr="00972B17">
        <w:t>)</w:t>
      </w:r>
      <w:r w:rsidR="00620AC4">
        <w:t xml:space="preserve">:  </w:t>
      </w:r>
      <w:r w:rsidR="005403C3" w:rsidRPr="00972B17">
        <w:t>7-1/4 x 6-1/2 inches (</w:t>
      </w:r>
      <w:r w:rsidR="00E85145" w:rsidRPr="00972B17">
        <w:t>70 x 165 mm</w:t>
      </w:r>
      <w:r w:rsidR="005403C3" w:rsidRPr="00972B17">
        <w:t>)</w:t>
      </w:r>
      <w:r w:rsidR="00B5368B" w:rsidRPr="00972B17">
        <w:t>.</w:t>
      </w:r>
    </w:p>
    <w:p w14:paraId="39D0DA44" w14:textId="77777777" w:rsidR="005403C3" w:rsidRPr="00972B17" w:rsidRDefault="005403C3" w:rsidP="00972B17">
      <w:pPr>
        <w:pStyle w:val="ARCATSubSub1"/>
      </w:pPr>
      <w:r w:rsidRPr="00972B17">
        <w:t>Track Length</w:t>
      </w:r>
      <w:r w:rsidR="00620AC4">
        <w:t xml:space="preserve">:  </w:t>
      </w:r>
      <w:r w:rsidRPr="00972B17">
        <w:t xml:space="preserve">9 </w:t>
      </w:r>
      <w:r w:rsidR="0082378A" w:rsidRPr="00972B17">
        <w:t>ft 10 inches</w:t>
      </w:r>
      <w:r w:rsidR="00E85145" w:rsidRPr="00972B17">
        <w:t xml:space="preserve"> (3 m)</w:t>
      </w:r>
      <w:r w:rsidR="0082378A" w:rsidRPr="00972B17">
        <w:t>.</w:t>
      </w:r>
    </w:p>
    <w:p w14:paraId="1C5230DB" w14:textId="77777777" w:rsidR="00E85145" w:rsidRPr="00972B17" w:rsidRDefault="00E85145" w:rsidP="00EA0A2E">
      <w:pPr>
        <w:pStyle w:val="ARCATSubPara"/>
      </w:pPr>
      <w:r w:rsidRPr="00972B17">
        <w:t>Accessories:</w:t>
      </w:r>
    </w:p>
    <w:p w14:paraId="18290658" w14:textId="77777777" w:rsidR="005403C3" w:rsidRPr="00972B17" w:rsidRDefault="00E85145" w:rsidP="00972B17">
      <w:pPr>
        <w:pStyle w:val="ARCATSubSub1"/>
      </w:pPr>
      <w:r w:rsidRPr="00972B17">
        <w:t>End Wheel</w:t>
      </w:r>
      <w:r w:rsidR="00620AC4">
        <w:t xml:space="preserve">:  </w:t>
      </w:r>
      <w:r w:rsidR="005403C3" w:rsidRPr="00972B17">
        <w:t>CGS-347</w:t>
      </w:r>
      <w:r w:rsidR="0082378A" w:rsidRPr="00972B17">
        <w:t>XL</w:t>
      </w:r>
      <w:r w:rsidR="005403C3" w:rsidRPr="00972B17">
        <w:t xml:space="preserve">, </w:t>
      </w:r>
      <w:r w:rsidR="0082378A" w:rsidRPr="00972B17">
        <w:t>UL325</w:t>
      </w:r>
      <w:r w:rsidR="00B5368B" w:rsidRPr="00972B17">
        <w:t xml:space="preserve"> </w:t>
      </w:r>
      <w:r w:rsidR="0082378A" w:rsidRPr="00972B17">
        <w:t>compliance.</w:t>
      </w:r>
    </w:p>
    <w:p w14:paraId="78E52E10" w14:textId="77777777" w:rsidR="005403C3" w:rsidRPr="00972B17" w:rsidRDefault="00E85145" w:rsidP="00972B17">
      <w:pPr>
        <w:pStyle w:val="ARCATSubSub1"/>
      </w:pPr>
      <w:r w:rsidRPr="00972B17">
        <w:t>Bottom End Cup</w:t>
      </w:r>
      <w:r w:rsidR="00620AC4">
        <w:t xml:space="preserve">:  </w:t>
      </w:r>
      <w:r w:rsidR="005403C3" w:rsidRPr="00972B17">
        <w:t>CGS-346</w:t>
      </w:r>
      <w:r w:rsidR="0082378A" w:rsidRPr="00972B17">
        <w:t>XL</w:t>
      </w:r>
      <w:r w:rsidR="005403C3" w:rsidRPr="00972B17">
        <w:t>.</w:t>
      </w:r>
    </w:p>
    <w:p w14:paraId="0B2522B0" w14:textId="77777777" w:rsidR="005403C3" w:rsidRPr="00972B17" w:rsidRDefault="00E85145" w:rsidP="00972B17">
      <w:pPr>
        <w:pStyle w:val="ARCATSubSub1"/>
      </w:pPr>
      <w:r w:rsidRPr="00972B17">
        <w:t>Gate Receiver</w:t>
      </w:r>
      <w:r w:rsidR="00620AC4">
        <w:t xml:space="preserve">:  </w:t>
      </w:r>
      <w:r w:rsidR="005403C3" w:rsidRPr="00972B17">
        <w:t>CG-30</w:t>
      </w:r>
      <w:r w:rsidR="008E2CCB">
        <w:t>G</w:t>
      </w:r>
      <w:r w:rsidR="005403C3" w:rsidRPr="00972B17">
        <w:t xml:space="preserve">, </w:t>
      </w:r>
      <w:r w:rsidR="008E2CCB">
        <w:t>4</w:t>
      </w:r>
      <w:r w:rsidR="0082378A" w:rsidRPr="00972B17">
        <w:t xml:space="preserve"> to </w:t>
      </w:r>
      <w:r w:rsidR="008E2CCB">
        <w:t>6</w:t>
      </w:r>
      <w:r w:rsidR="0082378A" w:rsidRPr="00972B17">
        <w:t xml:space="preserve"> inches (</w:t>
      </w:r>
      <w:r w:rsidR="008E2CCB">
        <w:t>102</w:t>
      </w:r>
      <w:r w:rsidR="00B5368B" w:rsidRPr="00972B17">
        <w:t xml:space="preserve"> to </w:t>
      </w:r>
      <w:r w:rsidR="008E2CCB">
        <w:t>152</w:t>
      </w:r>
      <w:r w:rsidR="00B5368B" w:rsidRPr="00972B17">
        <w:t xml:space="preserve"> mm).</w:t>
      </w:r>
    </w:p>
    <w:p w14:paraId="2AB06B9E" w14:textId="77777777" w:rsidR="0082378A" w:rsidRPr="003D1398" w:rsidRDefault="00E85145" w:rsidP="00A40EB0">
      <w:pPr>
        <w:pStyle w:val="ARCATSubSub1"/>
      </w:pPr>
      <w:bookmarkStart w:id="0" w:name="_Hlk74318063"/>
      <w:r w:rsidRPr="00A40EB0">
        <w:t>A</w:t>
      </w:r>
      <w:r w:rsidR="0082378A" w:rsidRPr="00A40EB0">
        <w:t xml:space="preserve">djustable </w:t>
      </w:r>
      <w:r w:rsidRPr="00A40EB0">
        <w:t>M</w:t>
      </w:r>
      <w:r w:rsidR="0082378A" w:rsidRPr="00A40EB0">
        <w:t xml:space="preserve">ounting </w:t>
      </w:r>
      <w:r w:rsidRPr="003D1398">
        <w:t>B</w:t>
      </w:r>
      <w:r w:rsidR="0082378A" w:rsidRPr="003D1398">
        <w:t>racket</w:t>
      </w:r>
      <w:r w:rsidR="006B797C" w:rsidRPr="003D1398">
        <w:t>s</w:t>
      </w:r>
      <w:r w:rsidR="00B20FDE" w:rsidRPr="003D1398">
        <w:t xml:space="preserve"> for End Cup:  </w:t>
      </w:r>
      <w:r w:rsidRPr="003D1398">
        <w:t>CG-</w:t>
      </w:r>
      <w:r w:rsidR="00CD5EEC" w:rsidRPr="003D1398">
        <w:t>1</w:t>
      </w:r>
      <w:r w:rsidRPr="003D1398">
        <w:t>5G</w:t>
      </w:r>
      <w:r w:rsidR="00B20FDE" w:rsidRPr="003D1398">
        <w:t>.</w:t>
      </w:r>
    </w:p>
    <w:p w14:paraId="4D1D5048" w14:textId="77777777" w:rsidR="006B797C" w:rsidRPr="00A40EB0" w:rsidRDefault="00B20FDE" w:rsidP="00A40EB0">
      <w:pPr>
        <w:pStyle w:val="ARCATSubSub1"/>
      </w:pPr>
      <w:r w:rsidRPr="00A40EB0">
        <w:t xml:space="preserve">Adjustable Mounting </w:t>
      </w:r>
      <w:r w:rsidRPr="003D1398">
        <w:t>Brackets for</w:t>
      </w:r>
      <w:r w:rsidRPr="00A40EB0">
        <w:t xml:space="preserve"> Receiver:  </w:t>
      </w:r>
      <w:r w:rsidR="006B797C" w:rsidRPr="00A40EB0">
        <w:t>CG-15</w:t>
      </w:r>
      <w:r w:rsidR="008E2CCB">
        <w:t>G</w:t>
      </w:r>
    </w:p>
    <w:bookmarkEnd w:id="0"/>
    <w:p w14:paraId="789DC9B9" w14:textId="77777777" w:rsidR="00B5368B" w:rsidRPr="00972B17" w:rsidRDefault="00B5368B" w:rsidP="00EA0A2E">
      <w:pPr>
        <w:pStyle w:val="ARCATSubPara"/>
      </w:pPr>
      <w:r w:rsidRPr="00972B17">
        <w:t>Anchoring and Installation Accessories:</w:t>
      </w:r>
    </w:p>
    <w:p w14:paraId="5850A9CE" w14:textId="77777777" w:rsidR="0082378A" w:rsidRDefault="00B5368B" w:rsidP="00972B17">
      <w:pPr>
        <w:pStyle w:val="ARCATSubSub1"/>
      </w:pPr>
      <w:r w:rsidRPr="00972B17">
        <w:lastRenderedPageBreak/>
        <w:t>J-Bolt</w:t>
      </w:r>
      <w:r w:rsidR="00620AC4">
        <w:t xml:space="preserve">:  </w:t>
      </w:r>
      <w:r w:rsidR="0082378A" w:rsidRPr="00972B17">
        <w:t>CG-348-M20, Galvanized M20 x 15 inches (</w:t>
      </w:r>
      <w:r w:rsidRPr="00972B17">
        <w:t>381 mm</w:t>
      </w:r>
      <w:r w:rsidR="0082378A" w:rsidRPr="00972B17">
        <w:t>).</w:t>
      </w:r>
    </w:p>
    <w:p w14:paraId="298F1762" w14:textId="77777777" w:rsidR="00D43E89" w:rsidRPr="003D1398" w:rsidRDefault="00D43E89" w:rsidP="00A40EB0">
      <w:pPr>
        <w:pStyle w:val="ARCATSubSub1"/>
      </w:pPr>
      <w:r w:rsidRPr="003D1398">
        <w:t>Foundation Plate:  CG-05G</w:t>
      </w:r>
      <w:r w:rsidR="00B20FDE" w:rsidRPr="003D1398">
        <w:t>.</w:t>
      </w:r>
    </w:p>
    <w:p w14:paraId="7180D261" w14:textId="77777777" w:rsidR="006B797C" w:rsidRPr="003D1398" w:rsidRDefault="006B797C" w:rsidP="00A40EB0">
      <w:pPr>
        <w:pStyle w:val="ARCATSubPara"/>
      </w:pPr>
      <w:r w:rsidRPr="003D1398">
        <w:t xml:space="preserve">Adjustable Guiding Plate with </w:t>
      </w:r>
      <w:bookmarkStart w:id="1" w:name="_Hlk74318148"/>
      <w:r w:rsidR="00B20FDE" w:rsidRPr="003D1398">
        <w:t>C</w:t>
      </w:r>
      <w:r w:rsidR="00D43E89" w:rsidRPr="003D1398">
        <w:t xml:space="preserve">overed </w:t>
      </w:r>
      <w:r w:rsidRPr="003D1398">
        <w:t xml:space="preserve">Rollers </w:t>
      </w:r>
      <w:bookmarkEnd w:id="1"/>
      <w:r w:rsidRPr="003D1398">
        <w:t>to Avoid Pinch Points:</w:t>
      </w:r>
    </w:p>
    <w:p w14:paraId="7613D3E3" w14:textId="77777777" w:rsidR="006B797C" w:rsidRPr="003D1398" w:rsidRDefault="006B797C" w:rsidP="00A40EB0">
      <w:pPr>
        <w:pStyle w:val="ARCATSubSub1"/>
      </w:pPr>
      <w:r w:rsidRPr="003D1398">
        <w:t xml:space="preserve">No. 256-300. For </w:t>
      </w:r>
      <w:r w:rsidR="00B20FDE" w:rsidRPr="003D1398">
        <w:t xml:space="preserve">frames </w:t>
      </w:r>
      <w:r w:rsidRPr="003D1398">
        <w:t xml:space="preserve">up to </w:t>
      </w:r>
      <w:r w:rsidR="00D43E89" w:rsidRPr="003D1398">
        <w:t xml:space="preserve">4-1/2 </w:t>
      </w:r>
      <w:r w:rsidRPr="003D1398">
        <w:t>inch (</w:t>
      </w:r>
      <w:r w:rsidR="00D43E89" w:rsidRPr="003D1398">
        <w:t>11</w:t>
      </w:r>
      <w:r w:rsidRPr="003D1398">
        <w:t>0 mm).</w:t>
      </w:r>
    </w:p>
    <w:p w14:paraId="71B4A705" w14:textId="77777777" w:rsidR="00D43E89" w:rsidRPr="003D1398" w:rsidRDefault="00D43E89" w:rsidP="00A40EB0">
      <w:pPr>
        <w:pStyle w:val="ARCATSubSub2"/>
      </w:pPr>
      <w:r w:rsidRPr="003D1398">
        <w:t>Use 2 each Top Guides for lateral gate stability.</w:t>
      </w:r>
    </w:p>
    <w:p w14:paraId="3A7858E3" w14:textId="77777777" w:rsidR="00B57A80" w:rsidRDefault="00B57A80" w:rsidP="00A40EB0">
      <w:pPr>
        <w:pStyle w:val="ARCATParagraph"/>
      </w:pPr>
      <w:r w:rsidRPr="00A40EB0">
        <w:t>Model CGS-350.8G</w:t>
      </w:r>
      <w:r w:rsidR="008B1816" w:rsidRPr="00A40EB0">
        <w:t xml:space="preserve">: </w:t>
      </w:r>
      <w:r w:rsidR="008B1816" w:rsidRPr="003D1398">
        <w:t>Grande Galvanized Steel Cantilever Hardware</w:t>
      </w:r>
      <w:r w:rsidR="00B65EDB" w:rsidRPr="003D1398">
        <w:t>.</w:t>
      </w:r>
    </w:p>
    <w:p w14:paraId="35F6CFDC"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58910B21" w14:textId="77777777" w:rsidR="0082378A" w:rsidRPr="00972B17" w:rsidRDefault="0082378A" w:rsidP="00EA0A2E">
      <w:pPr>
        <w:pStyle w:val="ARCATSubPara"/>
      </w:pPr>
      <w:r w:rsidRPr="00972B17">
        <w:t>Opening and Weight Range</w:t>
      </w:r>
      <w:r w:rsidR="00620AC4">
        <w:t xml:space="preserve">:  </w:t>
      </w:r>
      <w:r w:rsidRPr="00972B17">
        <w:t xml:space="preserve">16 ft up to 4000 </w:t>
      </w:r>
      <w:proofErr w:type="spellStart"/>
      <w:r w:rsidRPr="00972B17">
        <w:t>lbs</w:t>
      </w:r>
      <w:proofErr w:type="spellEnd"/>
      <w:r w:rsidRPr="00972B17">
        <w:t xml:space="preserve"> (</w:t>
      </w:r>
      <w:r w:rsidR="00B65EDB" w:rsidRPr="00972B17">
        <w:t>4.9 up to 1814 kg</w:t>
      </w:r>
      <w:r w:rsidRPr="00972B17">
        <w:t>).</w:t>
      </w:r>
    </w:p>
    <w:p w14:paraId="4F64D385" w14:textId="77777777" w:rsidR="0082378A" w:rsidRPr="00972B17" w:rsidRDefault="0082378A" w:rsidP="00EA0A2E">
      <w:pPr>
        <w:pStyle w:val="ARCATSubPara"/>
      </w:pPr>
      <w:r w:rsidRPr="00972B17">
        <w:t>Opening and Weight Range</w:t>
      </w:r>
      <w:r w:rsidR="00620AC4">
        <w:t xml:space="preserve">:  </w:t>
      </w:r>
      <w:r w:rsidRPr="00972B17">
        <w:t xml:space="preserve">60 ft up to 1800 </w:t>
      </w:r>
      <w:proofErr w:type="spellStart"/>
      <w:r w:rsidRPr="00972B17">
        <w:t>lbs</w:t>
      </w:r>
      <w:proofErr w:type="spellEnd"/>
      <w:r w:rsidRPr="00972B17">
        <w:t xml:space="preserve"> (</w:t>
      </w:r>
      <w:r w:rsidR="00B65EDB" w:rsidRPr="00972B17">
        <w:t>18.3 up to 816.5 kg</w:t>
      </w:r>
      <w:r w:rsidRPr="00972B17">
        <w:t>).</w:t>
      </w:r>
    </w:p>
    <w:p w14:paraId="6A1369AF" w14:textId="77777777" w:rsidR="00B57A80" w:rsidRPr="00972B17" w:rsidRDefault="00B5368B" w:rsidP="00972B17">
      <w:pPr>
        <w:pStyle w:val="ARCATSubPara"/>
      </w:pPr>
      <w:r w:rsidRPr="00972B17">
        <w:t>G</w:t>
      </w:r>
      <w:r w:rsidR="0082378A" w:rsidRPr="00972B17">
        <w:t xml:space="preserve">rande </w:t>
      </w:r>
      <w:r w:rsidRPr="00972B17">
        <w:t>C</w:t>
      </w:r>
      <w:r w:rsidR="00B57A80" w:rsidRPr="00972B17">
        <w:t xml:space="preserve">arriage </w:t>
      </w:r>
      <w:r w:rsidRPr="00972B17">
        <w:t>M</w:t>
      </w:r>
      <w:r w:rsidR="00B57A80" w:rsidRPr="00972B17">
        <w:t xml:space="preserve">onobloc </w:t>
      </w:r>
      <w:r w:rsidRPr="00972B17">
        <w:t>B</w:t>
      </w:r>
      <w:r w:rsidR="00B57A80" w:rsidRPr="00972B17">
        <w:t>ody</w:t>
      </w:r>
      <w:r w:rsidR="00620AC4">
        <w:t xml:space="preserve">:  </w:t>
      </w:r>
      <w:r w:rsidRPr="00972B17">
        <w:t>CGS-350.8G</w:t>
      </w:r>
      <w:r w:rsidR="00B65EDB" w:rsidRPr="00972B17">
        <w:t>.</w:t>
      </w:r>
    </w:p>
    <w:p w14:paraId="05CA4CA6" w14:textId="77777777" w:rsidR="00B5368B" w:rsidRPr="00972B17" w:rsidRDefault="00B65EDB" w:rsidP="00EA0A2E">
      <w:pPr>
        <w:pStyle w:val="ARCATSubPara"/>
      </w:pPr>
      <w:r w:rsidRPr="00972B17">
        <w:t>Tracks</w:t>
      </w:r>
      <w:r w:rsidR="00620AC4">
        <w:t xml:space="preserve">:  </w:t>
      </w:r>
      <w:r w:rsidRPr="00972B17">
        <w:t xml:space="preserve">CGS-345G. </w:t>
      </w:r>
      <w:r w:rsidR="00B5368B" w:rsidRPr="00972B17">
        <w:t>Grande Galvanized Track</w:t>
      </w:r>
      <w:r w:rsidRPr="00972B17">
        <w:t>.</w:t>
      </w:r>
    </w:p>
    <w:p w14:paraId="3CEB2943" w14:textId="77777777" w:rsidR="00B57A80" w:rsidRDefault="00B5368B" w:rsidP="00EA0A2E">
      <w:pPr>
        <w:pStyle w:val="ARCATSubSub1"/>
      </w:pPr>
      <w:r w:rsidRPr="00972B17">
        <w:t>Dimensions (</w:t>
      </w:r>
      <w:proofErr w:type="spellStart"/>
      <w:r w:rsidR="0082378A" w:rsidRPr="00972B17">
        <w:t>WxH</w:t>
      </w:r>
      <w:proofErr w:type="spellEnd"/>
      <w:r w:rsidR="0082378A" w:rsidRPr="00972B17">
        <w:t>)</w:t>
      </w:r>
      <w:r w:rsidR="00620AC4">
        <w:t xml:space="preserve">:  </w:t>
      </w:r>
      <w:r w:rsidR="0082378A" w:rsidRPr="00972B17">
        <w:t>5-1/2 x 5-1/2 inches (</w:t>
      </w:r>
      <w:r w:rsidR="00B65EDB" w:rsidRPr="00972B17">
        <w:t>140 x 140 mm</w:t>
      </w:r>
      <w:r w:rsidR="0082378A" w:rsidRPr="00972B17">
        <w:t>)</w:t>
      </w:r>
      <w:r w:rsidR="00B65EDB" w:rsidRPr="00972B17">
        <w:t>.</w:t>
      </w:r>
    </w:p>
    <w:p w14:paraId="249AC895"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w:t>
      </w:r>
      <w:r>
        <w:t>track length</w:t>
      </w:r>
      <w:r w:rsidRPr="00856BCB">
        <w:t xml:space="preserve"> options not required.</w:t>
      </w:r>
    </w:p>
    <w:p w14:paraId="610DBC6A" w14:textId="77777777" w:rsidR="00B5368B" w:rsidRPr="00972B17" w:rsidRDefault="00B5368B" w:rsidP="00EA0A2E">
      <w:pPr>
        <w:pStyle w:val="ARCATSubSub1"/>
      </w:pPr>
      <w:r w:rsidRPr="00972B17">
        <w:t>Track Length</w:t>
      </w:r>
      <w:r w:rsidR="00620AC4">
        <w:t xml:space="preserve">:  </w:t>
      </w:r>
      <w:r w:rsidRPr="00972B17">
        <w:t>9 ft 10 inches (3 m).</w:t>
      </w:r>
    </w:p>
    <w:p w14:paraId="670228DD" w14:textId="77777777" w:rsidR="00B5368B" w:rsidRPr="00972B17" w:rsidRDefault="00B5368B" w:rsidP="00972B17">
      <w:pPr>
        <w:pStyle w:val="ARCATSubSub1"/>
      </w:pPr>
      <w:r w:rsidRPr="00972B17">
        <w:t>Track Length</w:t>
      </w:r>
      <w:r w:rsidR="00620AC4">
        <w:t xml:space="preserve">:  </w:t>
      </w:r>
      <w:r w:rsidRPr="00972B17">
        <w:t>19 ft 8 inches (6 m).</w:t>
      </w:r>
    </w:p>
    <w:p w14:paraId="58E697E0" w14:textId="77777777" w:rsidR="00B65EDB" w:rsidRPr="00972B17" w:rsidRDefault="00B65EDB" w:rsidP="00EA0A2E">
      <w:pPr>
        <w:pStyle w:val="ARCATSubPara"/>
      </w:pPr>
      <w:r w:rsidRPr="00972B17">
        <w:t>Accessories:</w:t>
      </w:r>
    </w:p>
    <w:p w14:paraId="215D544E" w14:textId="77777777" w:rsidR="00B65EDB" w:rsidRPr="00972B17" w:rsidRDefault="00B65EDB" w:rsidP="00EA0A2E">
      <w:pPr>
        <w:pStyle w:val="ARCATSubSub1"/>
      </w:pPr>
      <w:r w:rsidRPr="00972B17">
        <w:t>End Wheel</w:t>
      </w:r>
      <w:r w:rsidR="00620AC4">
        <w:t xml:space="preserve">:  </w:t>
      </w:r>
      <w:r w:rsidRPr="00972B17">
        <w:t>CGS-347G, UL325 compliance.</w:t>
      </w:r>
    </w:p>
    <w:p w14:paraId="1477E558" w14:textId="77777777" w:rsidR="00B65EDB" w:rsidRPr="00972B17" w:rsidRDefault="00B65EDB" w:rsidP="00EA0A2E">
      <w:pPr>
        <w:pStyle w:val="ARCATSubSub1"/>
      </w:pPr>
      <w:r w:rsidRPr="00972B17">
        <w:t>Bottom End Cup</w:t>
      </w:r>
      <w:r w:rsidR="00620AC4">
        <w:t xml:space="preserve">:  </w:t>
      </w:r>
      <w:r w:rsidRPr="00972B17">
        <w:t>CGS-346G.</w:t>
      </w:r>
    </w:p>
    <w:p w14:paraId="56A60C80" w14:textId="77777777" w:rsidR="00B65EDB" w:rsidRPr="00972B17" w:rsidRDefault="00B65EDB" w:rsidP="00EA0A2E">
      <w:pPr>
        <w:pStyle w:val="ARCATSubSub1"/>
      </w:pPr>
      <w:r w:rsidRPr="00972B17">
        <w:t>Gate Receiver</w:t>
      </w:r>
      <w:r w:rsidR="00620AC4">
        <w:t xml:space="preserve">:  </w:t>
      </w:r>
      <w:r w:rsidRPr="00972B17">
        <w:t>CG-30</w:t>
      </w:r>
      <w:r w:rsidR="008E2CCB">
        <w:t>G</w:t>
      </w:r>
      <w:r w:rsidRPr="00972B17">
        <w:t xml:space="preserve">, gate receiver </w:t>
      </w:r>
      <w:r w:rsidR="008E2CCB">
        <w:t>4</w:t>
      </w:r>
      <w:r w:rsidRPr="00972B17">
        <w:t xml:space="preserve"> to </w:t>
      </w:r>
      <w:r w:rsidR="008E2CCB">
        <w:t>6</w:t>
      </w:r>
      <w:r w:rsidRPr="00972B17">
        <w:t xml:space="preserve"> inches (</w:t>
      </w:r>
      <w:r w:rsidR="008E2CCB">
        <w:t>102</w:t>
      </w:r>
      <w:r w:rsidRPr="00972B17">
        <w:t xml:space="preserve"> to </w:t>
      </w:r>
      <w:r w:rsidR="008E2CCB">
        <w:t>152</w:t>
      </w:r>
      <w:r w:rsidRPr="00972B17">
        <w:t xml:space="preserve"> mm).</w:t>
      </w:r>
    </w:p>
    <w:p w14:paraId="3B3A78CC" w14:textId="77777777" w:rsidR="00B20FDE" w:rsidRPr="003D1398" w:rsidRDefault="00B20FDE" w:rsidP="00A40EB0">
      <w:pPr>
        <w:pStyle w:val="ARCATSubSub1"/>
      </w:pPr>
      <w:bookmarkStart w:id="2" w:name="_Hlk74318328"/>
      <w:r w:rsidRPr="00A40EB0">
        <w:t xml:space="preserve">Adjustable Mounting </w:t>
      </w:r>
      <w:r w:rsidRPr="003D1398">
        <w:t>Brackets for End Cup:  CG-15G.</w:t>
      </w:r>
    </w:p>
    <w:p w14:paraId="4D38EBF9" w14:textId="77777777" w:rsidR="00B20FDE" w:rsidRPr="00A40EB0" w:rsidRDefault="00B20FDE" w:rsidP="00A40EB0">
      <w:pPr>
        <w:pStyle w:val="ARCATSubSub1"/>
      </w:pPr>
      <w:r w:rsidRPr="00A40EB0">
        <w:t xml:space="preserve">Adjustable Mounting </w:t>
      </w:r>
      <w:r w:rsidRPr="003D1398">
        <w:t>Brackets for</w:t>
      </w:r>
      <w:r w:rsidRPr="00A40EB0">
        <w:t xml:space="preserve"> Receiver:  CG-15</w:t>
      </w:r>
      <w:r w:rsidR="008E2CCB">
        <w:t>G</w:t>
      </w:r>
      <w:r w:rsidRPr="00A40EB0">
        <w:t>.</w:t>
      </w:r>
    </w:p>
    <w:bookmarkEnd w:id="2"/>
    <w:p w14:paraId="1BC17C56" w14:textId="77777777" w:rsidR="00B65EDB" w:rsidRPr="00972B17" w:rsidRDefault="00B65EDB" w:rsidP="00EA0A2E">
      <w:pPr>
        <w:pStyle w:val="ARCATSubPara"/>
      </w:pPr>
      <w:r w:rsidRPr="00972B17">
        <w:t>Anchoring and Installation Accessories:</w:t>
      </w:r>
    </w:p>
    <w:p w14:paraId="68CBB0A7" w14:textId="77777777" w:rsidR="00B65EDB" w:rsidRPr="00972B17" w:rsidRDefault="00B65EDB" w:rsidP="00EA0A2E">
      <w:pPr>
        <w:pStyle w:val="ARCATSubSub1"/>
      </w:pPr>
      <w:r w:rsidRPr="00972B17">
        <w:t>J-Bolt</w:t>
      </w:r>
      <w:r w:rsidR="00620AC4">
        <w:t xml:space="preserve">:  </w:t>
      </w:r>
      <w:r w:rsidRPr="00972B17">
        <w:t>CG-348-M20, Galvanized M20 x 15 inches (381 mm).</w:t>
      </w:r>
    </w:p>
    <w:p w14:paraId="6944E675" w14:textId="77777777" w:rsidR="00B57A80" w:rsidRDefault="00B65EDB" w:rsidP="00972B17">
      <w:pPr>
        <w:pStyle w:val="ARCATSubSub1"/>
      </w:pPr>
      <w:r w:rsidRPr="00972B17">
        <w:t>Foundation Plate</w:t>
      </w:r>
      <w:r w:rsidR="00620AC4">
        <w:t xml:space="preserve">:  </w:t>
      </w:r>
      <w:r w:rsidR="00B57A80" w:rsidRPr="00972B17">
        <w:t>CG-05</w:t>
      </w:r>
      <w:r w:rsidR="00CD5EEC" w:rsidRPr="00972B17">
        <w:t>G</w:t>
      </w:r>
      <w:r w:rsidR="00D43E89">
        <w:t>.</w:t>
      </w:r>
    </w:p>
    <w:p w14:paraId="134A1702" w14:textId="77777777" w:rsidR="00D43E89" w:rsidRPr="00A40EB0" w:rsidRDefault="00D43E89" w:rsidP="00A40EB0">
      <w:pPr>
        <w:pStyle w:val="ARCATSubPara"/>
      </w:pPr>
      <w:bookmarkStart w:id="3" w:name="_Hlk74318428"/>
      <w:r w:rsidRPr="003D1398">
        <w:t>Adjustable Guiding Plate with covered Rollers to Avoid Pinch Points</w:t>
      </w:r>
      <w:r w:rsidRPr="00A40EB0">
        <w:t>:</w:t>
      </w:r>
    </w:p>
    <w:p w14:paraId="1C616EE9" w14:textId="77777777" w:rsidR="00D43E89" w:rsidRPr="003D1398" w:rsidRDefault="00D43E89" w:rsidP="00A40EB0">
      <w:pPr>
        <w:pStyle w:val="ARCATSubSub1"/>
      </w:pPr>
      <w:r w:rsidRPr="003D1398">
        <w:t xml:space="preserve">No. 256-300. For </w:t>
      </w:r>
      <w:r w:rsidR="00B20FDE" w:rsidRPr="003D1398">
        <w:t xml:space="preserve">frames </w:t>
      </w:r>
      <w:r w:rsidRPr="003D1398">
        <w:t>up to 4-1/2 inch (110 mm).</w:t>
      </w:r>
    </w:p>
    <w:p w14:paraId="60E8A98C" w14:textId="77777777" w:rsidR="00D43E89" w:rsidRPr="003D1398" w:rsidRDefault="00D43E89" w:rsidP="00A40EB0">
      <w:pPr>
        <w:pStyle w:val="ARCATSubSub2"/>
      </w:pPr>
      <w:r w:rsidRPr="003D1398">
        <w:t>Use 2 each Top Guides for lateral gate stability.</w:t>
      </w:r>
    </w:p>
    <w:bookmarkEnd w:id="3"/>
    <w:p w14:paraId="58BD55F2" w14:textId="77777777" w:rsidR="00B65EDB" w:rsidRDefault="00B65EDB" w:rsidP="00A40EB0">
      <w:pPr>
        <w:pStyle w:val="ARCATParagraph"/>
      </w:pPr>
      <w:r w:rsidRPr="00A40EB0">
        <w:t>Model CGS-350.8P</w:t>
      </w:r>
      <w:r w:rsidR="00620AC4" w:rsidRPr="00A40EB0">
        <w:t xml:space="preserve">:  </w:t>
      </w:r>
      <w:r w:rsidR="008B1816" w:rsidRPr="003D1398">
        <w:t xml:space="preserve">Large </w:t>
      </w:r>
      <w:r w:rsidR="00B20FDE" w:rsidRPr="003D1398">
        <w:t>g</w:t>
      </w:r>
      <w:r w:rsidR="008B1816" w:rsidRPr="003D1398">
        <w:t xml:space="preserve">alvanized </w:t>
      </w:r>
      <w:r w:rsidR="00B20FDE" w:rsidRPr="003D1398">
        <w:t>s</w:t>
      </w:r>
      <w:r w:rsidR="008B1816" w:rsidRPr="003D1398">
        <w:t xml:space="preserve">teel </w:t>
      </w:r>
      <w:r w:rsidR="00B20FDE" w:rsidRPr="003D1398">
        <w:t>c</w:t>
      </w:r>
      <w:r w:rsidR="008B1816" w:rsidRPr="003D1398">
        <w:t xml:space="preserve">antilever </w:t>
      </w:r>
      <w:r w:rsidR="00B20FDE" w:rsidRPr="003D1398">
        <w:t>h</w:t>
      </w:r>
      <w:r w:rsidR="008B1816" w:rsidRPr="003D1398">
        <w:t>ardware</w:t>
      </w:r>
      <w:r w:rsidR="00B20FDE" w:rsidRPr="003D1398">
        <w:t>.</w:t>
      </w:r>
    </w:p>
    <w:p w14:paraId="729708F1"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273EF233" w14:textId="77777777" w:rsidR="00B65EDB" w:rsidRPr="00972B17" w:rsidRDefault="00B65EDB" w:rsidP="00EA0A2E">
      <w:pPr>
        <w:pStyle w:val="ARCATSubPara"/>
      </w:pPr>
      <w:r w:rsidRPr="00972B17">
        <w:t>Opening and Weight Range</w:t>
      </w:r>
      <w:r w:rsidR="00620AC4">
        <w:t xml:space="preserve">:  </w:t>
      </w:r>
      <w:r w:rsidRPr="00972B17">
        <w:t xml:space="preserve">10 ft up to 1700 </w:t>
      </w:r>
      <w:proofErr w:type="spellStart"/>
      <w:r w:rsidRPr="00972B17">
        <w:t>lbs</w:t>
      </w:r>
      <w:proofErr w:type="spellEnd"/>
      <w:r w:rsidRPr="00972B17">
        <w:t xml:space="preserve"> (</w:t>
      </w:r>
      <w:r w:rsidR="00CB3580">
        <w:t>3</w:t>
      </w:r>
      <w:r w:rsidRPr="00972B17">
        <w:t xml:space="preserve"> m up to </w:t>
      </w:r>
      <w:r w:rsidR="00CB3580">
        <w:t>771</w:t>
      </w:r>
      <w:r w:rsidRPr="00972B17">
        <w:t xml:space="preserve"> kg).</w:t>
      </w:r>
    </w:p>
    <w:p w14:paraId="34DE50B1" w14:textId="77777777" w:rsidR="00B65EDB" w:rsidRPr="00972B17" w:rsidRDefault="00B65EDB" w:rsidP="00EA0A2E">
      <w:pPr>
        <w:pStyle w:val="ARCATSubPara"/>
      </w:pPr>
      <w:r w:rsidRPr="00972B17">
        <w:t>Opening and Weight Range</w:t>
      </w:r>
      <w:r w:rsidR="00620AC4">
        <w:t xml:space="preserve">:  </w:t>
      </w:r>
      <w:r w:rsidRPr="00972B17">
        <w:t xml:space="preserve">26 ft up to 1000 </w:t>
      </w:r>
      <w:proofErr w:type="spellStart"/>
      <w:r w:rsidRPr="00972B17">
        <w:t>lbs</w:t>
      </w:r>
      <w:proofErr w:type="spellEnd"/>
      <w:r w:rsidRPr="00972B17">
        <w:t xml:space="preserve"> (</w:t>
      </w:r>
      <w:r w:rsidR="00CB3580">
        <w:t>7.9</w:t>
      </w:r>
      <w:r w:rsidRPr="00972B17">
        <w:t xml:space="preserve"> m up to </w:t>
      </w:r>
      <w:r w:rsidR="00CB3580">
        <w:t>454</w:t>
      </w:r>
      <w:r w:rsidRPr="00972B17">
        <w:t xml:space="preserve"> kg).</w:t>
      </w:r>
    </w:p>
    <w:p w14:paraId="4FCA58B0" w14:textId="77777777" w:rsidR="00B65EDB" w:rsidRPr="00972B17" w:rsidRDefault="00B65EDB" w:rsidP="00EA0A2E">
      <w:pPr>
        <w:pStyle w:val="ARCATSubPara"/>
      </w:pPr>
      <w:r w:rsidRPr="00972B17">
        <w:t>Large Carriage Monobloc Body</w:t>
      </w:r>
      <w:r w:rsidR="00620AC4">
        <w:t xml:space="preserve">:  </w:t>
      </w:r>
      <w:r w:rsidRPr="00972B17">
        <w:t>CGS-350.8P.</w:t>
      </w:r>
    </w:p>
    <w:p w14:paraId="20B92F3B" w14:textId="77777777" w:rsidR="00B65EDB" w:rsidRPr="00972B17" w:rsidRDefault="00B65EDB" w:rsidP="00EA0A2E">
      <w:pPr>
        <w:pStyle w:val="ARCATSubPara"/>
      </w:pPr>
      <w:r w:rsidRPr="00972B17">
        <w:t>Tracks</w:t>
      </w:r>
      <w:r w:rsidR="00620AC4">
        <w:t xml:space="preserve">:  </w:t>
      </w:r>
      <w:r w:rsidRPr="00972B17">
        <w:t xml:space="preserve">CGS-345P. </w:t>
      </w:r>
      <w:r w:rsidR="00CD5EEC" w:rsidRPr="00972B17">
        <w:t>Large</w:t>
      </w:r>
      <w:r w:rsidRPr="00972B17">
        <w:t xml:space="preserve"> Galvanized Track.</w:t>
      </w:r>
    </w:p>
    <w:p w14:paraId="7B55B55C" w14:textId="77777777" w:rsidR="00B65EDB" w:rsidRDefault="00B65EDB" w:rsidP="00EA0A2E">
      <w:pPr>
        <w:pStyle w:val="ARCATSubSub1"/>
      </w:pPr>
      <w:r w:rsidRPr="00972B17">
        <w:t>Dimensions (</w:t>
      </w:r>
      <w:proofErr w:type="spellStart"/>
      <w:r w:rsidRPr="00972B17">
        <w:t>WxH</w:t>
      </w:r>
      <w:proofErr w:type="spellEnd"/>
      <w:r w:rsidRPr="00972B17">
        <w:t>)</w:t>
      </w:r>
      <w:r w:rsidR="00620AC4">
        <w:t xml:space="preserve">:  </w:t>
      </w:r>
      <w:r w:rsidRPr="00972B17">
        <w:t>4 x 3-1/2 inches (</w:t>
      </w:r>
      <w:r w:rsidR="00CB3580">
        <w:t>102</w:t>
      </w:r>
      <w:r w:rsidRPr="00972B17">
        <w:t xml:space="preserve"> x </w:t>
      </w:r>
      <w:r w:rsidR="00CB3580">
        <w:t>89</w:t>
      </w:r>
      <w:r w:rsidRPr="00972B17">
        <w:t xml:space="preserve"> mm).</w:t>
      </w:r>
    </w:p>
    <w:p w14:paraId="221B7CD7" w14:textId="77777777" w:rsidR="001F4C91" w:rsidRPr="001F4C91" w:rsidRDefault="001F4C91" w:rsidP="002227AD">
      <w:pPr>
        <w:pStyle w:val="ARCATnote"/>
      </w:pPr>
      <w:r w:rsidRPr="001F4C91">
        <w:t>** NOTE TO SPECIFIER *</w:t>
      </w:r>
      <w:proofErr w:type="gramStart"/>
      <w:r w:rsidRPr="001F4C91">
        <w:t>*  Delete</w:t>
      </w:r>
      <w:proofErr w:type="gramEnd"/>
      <w:r w:rsidRPr="001F4C91">
        <w:t xml:space="preserve"> track length options not required.</w:t>
      </w:r>
    </w:p>
    <w:p w14:paraId="139105AC" w14:textId="77777777" w:rsidR="00B65EDB" w:rsidRPr="00972B17" w:rsidRDefault="00B65EDB" w:rsidP="00EA0A2E">
      <w:pPr>
        <w:pStyle w:val="ARCATSubSub1"/>
      </w:pPr>
      <w:r w:rsidRPr="00972B17">
        <w:t>Track Length</w:t>
      </w:r>
      <w:r w:rsidR="00620AC4">
        <w:t xml:space="preserve">:  </w:t>
      </w:r>
      <w:r w:rsidRPr="00972B17">
        <w:t>9 ft 10 inches (3 m).</w:t>
      </w:r>
    </w:p>
    <w:p w14:paraId="3D93487D" w14:textId="77777777" w:rsidR="00B65EDB" w:rsidRPr="00972B17" w:rsidRDefault="00B65EDB" w:rsidP="00EA0A2E">
      <w:pPr>
        <w:pStyle w:val="ARCATSubSub1"/>
      </w:pPr>
      <w:r w:rsidRPr="00972B17">
        <w:t>Track Length</w:t>
      </w:r>
      <w:r w:rsidR="00620AC4">
        <w:t xml:space="preserve">:  </w:t>
      </w:r>
      <w:r w:rsidRPr="00972B17">
        <w:t>19 ft 8 inches (6 m).</w:t>
      </w:r>
    </w:p>
    <w:p w14:paraId="5650B54E" w14:textId="77777777" w:rsidR="00B65EDB" w:rsidRPr="00972B17" w:rsidRDefault="00B65EDB" w:rsidP="00EA0A2E">
      <w:pPr>
        <w:pStyle w:val="ARCATSubPara"/>
      </w:pPr>
      <w:r w:rsidRPr="00972B17">
        <w:t>Accessories:</w:t>
      </w:r>
    </w:p>
    <w:p w14:paraId="71485FA1" w14:textId="77777777" w:rsidR="00B65EDB" w:rsidRPr="00972B17" w:rsidRDefault="00B65EDB" w:rsidP="00EA0A2E">
      <w:pPr>
        <w:pStyle w:val="ARCATSubSub1"/>
      </w:pPr>
      <w:r w:rsidRPr="00972B17">
        <w:t>End Wheel</w:t>
      </w:r>
      <w:r w:rsidR="00620AC4">
        <w:t xml:space="preserve">:  </w:t>
      </w:r>
      <w:r w:rsidRPr="00972B17">
        <w:t>CGS-347P, UL325 compliance.</w:t>
      </w:r>
    </w:p>
    <w:p w14:paraId="00898BB8" w14:textId="77777777" w:rsidR="00B65EDB" w:rsidRPr="00972B17" w:rsidRDefault="00B65EDB" w:rsidP="00EA0A2E">
      <w:pPr>
        <w:pStyle w:val="ARCATSubSub1"/>
      </w:pPr>
      <w:r w:rsidRPr="00972B17">
        <w:t>Bottom End Cup</w:t>
      </w:r>
      <w:r w:rsidR="00620AC4">
        <w:t xml:space="preserve">:  </w:t>
      </w:r>
      <w:r w:rsidRPr="00972B17">
        <w:t>CGS-346</w:t>
      </w:r>
      <w:r w:rsidR="00CD5EEC" w:rsidRPr="00972B17">
        <w:t>P</w:t>
      </w:r>
      <w:r w:rsidRPr="00972B17">
        <w:t>.</w:t>
      </w:r>
    </w:p>
    <w:p w14:paraId="37C1B86F" w14:textId="77777777" w:rsidR="00B65EDB" w:rsidRPr="00972B17" w:rsidRDefault="00B65EDB" w:rsidP="00EA0A2E">
      <w:pPr>
        <w:pStyle w:val="ARCATSubSub1"/>
      </w:pPr>
      <w:r w:rsidRPr="00972B17">
        <w:t>Gate Receiver</w:t>
      </w:r>
      <w:r w:rsidR="00620AC4">
        <w:t xml:space="preserve">:  </w:t>
      </w:r>
      <w:r w:rsidRPr="00972B17">
        <w:t>CG-30</w:t>
      </w:r>
      <w:r w:rsidR="008E2CCB">
        <w:t>P</w:t>
      </w:r>
      <w:r w:rsidRPr="00972B17">
        <w:t xml:space="preserve">, gate receiver </w:t>
      </w:r>
      <w:r w:rsidR="008E2CCB">
        <w:t>3-3/8</w:t>
      </w:r>
      <w:r w:rsidRPr="00972B17">
        <w:t xml:space="preserve"> to </w:t>
      </w:r>
      <w:r w:rsidR="008E2CCB">
        <w:t>4-1/2</w:t>
      </w:r>
      <w:r w:rsidRPr="00972B17">
        <w:t xml:space="preserve"> inches (</w:t>
      </w:r>
      <w:r w:rsidR="008E2CCB">
        <w:t>86</w:t>
      </w:r>
      <w:r w:rsidRPr="00972B17">
        <w:t xml:space="preserve"> to </w:t>
      </w:r>
      <w:r w:rsidR="008E2CCB">
        <w:t>114</w:t>
      </w:r>
      <w:r w:rsidRPr="00972B17">
        <w:t xml:space="preserve"> mm).</w:t>
      </w:r>
    </w:p>
    <w:p w14:paraId="1DCD42B5" w14:textId="77777777" w:rsidR="00B20FDE" w:rsidRPr="003D1398" w:rsidRDefault="00B20FDE" w:rsidP="00A40EB0">
      <w:pPr>
        <w:pStyle w:val="ARCATSubSub1"/>
      </w:pPr>
      <w:bookmarkStart w:id="4" w:name="_Hlk74318691"/>
      <w:r w:rsidRPr="00A40EB0">
        <w:t xml:space="preserve">Adjustable Mounting </w:t>
      </w:r>
      <w:r w:rsidRPr="003D1398">
        <w:t>Brackets for End Cup:  CG-15</w:t>
      </w:r>
      <w:r w:rsidR="008E2CCB">
        <w:t>P</w:t>
      </w:r>
      <w:r w:rsidRPr="003D1398">
        <w:t>.</w:t>
      </w:r>
    </w:p>
    <w:p w14:paraId="6684EA86" w14:textId="77777777" w:rsidR="00B20FDE" w:rsidRPr="00A40EB0" w:rsidRDefault="00B20FDE" w:rsidP="00A40EB0">
      <w:pPr>
        <w:pStyle w:val="ARCATSubSub1"/>
      </w:pPr>
      <w:r w:rsidRPr="00A40EB0">
        <w:t xml:space="preserve">Adjustable Mounting </w:t>
      </w:r>
      <w:r w:rsidRPr="003D1398">
        <w:t>Brackets for</w:t>
      </w:r>
      <w:r w:rsidRPr="00A40EB0">
        <w:t xml:space="preserve"> Receiver:  CG-15</w:t>
      </w:r>
      <w:r w:rsidR="008E2CCB">
        <w:t>P</w:t>
      </w:r>
      <w:r w:rsidRPr="00A40EB0">
        <w:t>.</w:t>
      </w:r>
    </w:p>
    <w:bookmarkEnd w:id="4"/>
    <w:p w14:paraId="14260F8B" w14:textId="77777777" w:rsidR="00B65EDB" w:rsidRPr="00972B17" w:rsidRDefault="00B65EDB" w:rsidP="00EA0A2E">
      <w:pPr>
        <w:pStyle w:val="ARCATSubPara"/>
      </w:pPr>
      <w:r w:rsidRPr="00972B17">
        <w:t>Anchoring and Installation Accessories:</w:t>
      </w:r>
    </w:p>
    <w:p w14:paraId="132EFA73" w14:textId="77777777" w:rsidR="00B65EDB" w:rsidRPr="00972B17" w:rsidRDefault="00B65EDB" w:rsidP="00EA0A2E">
      <w:pPr>
        <w:pStyle w:val="ARCATSubSub1"/>
      </w:pPr>
      <w:r w:rsidRPr="00972B17">
        <w:t>J-Bolt</w:t>
      </w:r>
      <w:r w:rsidR="00620AC4">
        <w:t xml:space="preserve">:  </w:t>
      </w:r>
      <w:r w:rsidRPr="00972B17">
        <w:t>CG-348-M</w:t>
      </w:r>
      <w:r w:rsidR="00CD5EEC" w:rsidRPr="00972B17">
        <w:t>16</w:t>
      </w:r>
      <w:r w:rsidRPr="00972B17">
        <w:t>, Galvanized M</w:t>
      </w:r>
      <w:r w:rsidR="00CD5EEC" w:rsidRPr="00972B17">
        <w:t>16</w:t>
      </w:r>
      <w:r w:rsidRPr="00972B17">
        <w:t xml:space="preserve"> x 15 inches (381 mm).</w:t>
      </w:r>
    </w:p>
    <w:p w14:paraId="0C4AD50A" w14:textId="77777777" w:rsidR="00E974D1" w:rsidRDefault="00B65EDB" w:rsidP="00E974D1">
      <w:pPr>
        <w:pStyle w:val="ARCATSubSub1"/>
      </w:pPr>
      <w:r w:rsidRPr="00972B17">
        <w:t>Foundation Plate</w:t>
      </w:r>
      <w:r w:rsidR="00620AC4">
        <w:t xml:space="preserve">:  </w:t>
      </w:r>
      <w:r w:rsidRPr="00972B17">
        <w:t>CG-05</w:t>
      </w:r>
      <w:r w:rsidR="00CD5EEC" w:rsidRPr="00972B17">
        <w:t>P</w:t>
      </w:r>
      <w:r w:rsidRPr="00972B17">
        <w:t>.</w:t>
      </w:r>
      <w:r w:rsidR="00E974D1" w:rsidRPr="00E974D1">
        <w:t xml:space="preserve"> </w:t>
      </w:r>
    </w:p>
    <w:p w14:paraId="2DDB8A25" w14:textId="77777777" w:rsidR="00E974D1" w:rsidRPr="003D1398" w:rsidRDefault="00E974D1" w:rsidP="00A40EB0">
      <w:pPr>
        <w:pStyle w:val="ARCATSubPara"/>
      </w:pPr>
      <w:bookmarkStart w:id="5" w:name="_Hlk74318746"/>
      <w:bookmarkStart w:id="6" w:name="_Hlk74319354"/>
      <w:r w:rsidRPr="003D1398">
        <w:t>Adjustable Guiding Plate with covered Rollers to Avoid Pinch Points:</w:t>
      </w:r>
    </w:p>
    <w:p w14:paraId="5A4F790B" w14:textId="77777777" w:rsidR="00E974D1" w:rsidRPr="003D1398" w:rsidRDefault="00E974D1" w:rsidP="00A40EB0">
      <w:pPr>
        <w:pStyle w:val="ARCATSubSub1"/>
      </w:pPr>
      <w:r w:rsidRPr="003D1398">
        <w:t xml:space="preserve">No. 256-220. For up to </w:t>
      </w:r>
      <w:proofErr w:type="gramStart"/>
      <w:r w:rsidRPr="003D1398">
        <w:t>3 inch</w:t>
      </w:r>
      <w:proofErr w:type="gramEnd"/>
      <w:r w:rsidRPr="003D1398">
        <w:t xml:space="preserve"> (80 mm) frames.</w:t>
      </w:r>
    </w:p>
    <w:bookmarkEnd w:id="5"/>
    <w:p w14:paraId="35E37F67" w14:textId="77777777" w:rsidR="00B65EDB" w:rsidRPr="003D1398" w:rsidRDefault="00E974D1" w:rsidP="00A40EB0">
      <w:pPr>
        <w:pStyle w:val="ARCATSubSub2"/>
      </w:pPr>
      <w:r w:rsidRPr="003D1398">
        <w:t>In high wind applications, use 2 each Top Guides for lateral gate stability.</w:t>
      </w:r>
    </w:p>
    <w:bookmarkEnd w:id="6"/>
    <w:p w14:paraId="739B552D" w14:textId="77777777" w:rsidR="008B1816" w:rsidRDefault="00CD5EEC" w:rsidP="00A40EB0">
      <w:pPr>
        <w:pStyle w:val="ARCATParagraph"/>
      </w:pPr>
      <w:r w:rsidRPr="00A40EB0">
        <w:t>Model CGS-</w:t>
      </w:r>
      <w:r w:rsidR="003131E1" w:rsidRPr="00A40EB0">
        <w:t>2</w:t>
      </w:r>
      <w:r w:rsidRPr="00A40EB0">
        <w:t>50.8P</w:t>
      </w:r>
      <w:r w:rsidR="00620AC4" w:rsidRPr="00A40EB0">
        <w:t xml:space="preserve">:  </w:t>
      </w:r>
      <w:r w:rsidR="008B1816" w:rsidRPr="003D1398">
        <w:t xml:space="preserve">Large </w:t>
      </w:r>
      <w:r w:rsidR="00B20FDE" w:rsidRPr="003D1398">
        <w:t>g</w:t>
      </w:r>
      <w:r w:rsidR="008B1816" w:rsidRPr="003D1398">
        <w:t xml:space="preserve">alvanized </w:t>
      </w:r>
      <w:r w:rsidR="00B20FDE" w:rsidRPr="003D1398">
        <w:t>s</w:t>
      </w:r>
      <w:r w:rsidR="008B1816" w:rsidRPr="003D1398">
        <w:t xml:space="preserve">teel </w:t>
      </w:r>
      <w:r w:rsidR="00B20FDE" w:rsidRPr="003D1398">
        <w:t>c</w:t>
      </w:r>
      <w:r w:rsidR="008B1816" w:rsidRPr="003D1398">
        <w:t xml:space="preserve">antilever </w:t>
      </w:r>
      <w:r w:rsidR="00B20FDE" w:rsidRPr="003D1398">
        <w:t>h</w:t>
      </w:r>
      <w:r w:rsidR="008B1816" w:rsidRPr="003D1398">
        <w:t>ardware</w:t>
      </w:r>
      <w:r w:rsidR="00B20FDE" w:rsidRPr="003D1398">
        <w:t>.</w:t>
      </w:r>
    </w:p>
    <w:p w14:paraId="291F997C"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3C4FE085" w14:textId="77777777" w:rsidR="00CD5EEC" w:rsidRPr="00972B17" w:rsidRDefault="00CD5EEC" w:rsidP="00B20FDE">
      <w:pPr>
        <w:pStyle w:val="ARCATSubPara"/>
      </w:pPr>
      <w:r w:rsidRPr="00972B17">
        <w:t>Opening and Weight Range</w:t>
      </w:r>
      <w:r w:rsidR="00620AC4">
        <w:t xml:space="preserve">:  </w:t>
      </w:r>
      <w:r w:rsidR="003131E1" w:rsidRPr="00972B17">
        <w:t>8</w:t>
      </w:r>
      <w:r w:rsidRPr="00972B17">
        <w:t xml:space="preserve"> ft up to 1</w:t>
      </w:r>
      <w:r w:rsidR="003131E1" w:rsidRPr="00972B17">
        <w:t>3</w:t>
      </w:r>
      <w:r w:rsidRPr="00972B17">
        <w:t xml:space="preserve">00 </w:t>
      </w:r>
      <w:proofErr w:type="spellStart"/>
      <w:r w:rsidRPr="00972B17">
        <w:t>lbs</w:t>
      </w:r>
      <w:proofErr w:type="spellEnd"/>
      <w:r w:rsidRPr="00972B17">
        <w:t xml:space="preserve"> (</w:t>
      </w:r>
      <w:r w:rsidR="00CB3580">
        <w:t>2.4</w:t>
      </w:r>
      <w:r w:rsidRPr="00972B17">
        <w:t xml:space="preserve"> m up to </w:t>
      </w:r>
      <w:r w:rsidR="00CB3580">
        <w:t>590</w:t>
      </w:r>
      <w:r w:rsidRPr="00972B17">
        <w:t xml:space="preserve"> kg).</w:t>
      </w:r>
    </w:p>
    <w:p w14:paraId="5F652A2D" w14:textId="77777777" w:rsidR="00CD5EEC" w:rsidRPr="00972B17" w:rsidRDefault="00CD5EEC" w:rsidP="00EA0A2E">
      <w:pPr>
        <w:pStyle w:val="ARCATSubPara"/>
      </w:pPr>
      <w:r w:rsidRPr="00972B17">
        <w:lastRenderedPageBreak/>
        <w:t>Opening and Weight Range</w:t>
      </w:r>
      <w:r w:rsidR="00620AC4">
        <w:t xml:space="preserve">:  </w:t>
      </w:r>
      <w:r w:rsidR="003131E1" w:rsidRPr="003D1398">
        <w:t>1</w:t>
      </w:r>
      <w:r w:rsidR="00E974D1" w:rsidRPr="003D1398">
        <w:t>9</w:t>
      </w:r>
      <w:r w:rsidRPr="003D1398">
        <w:t xml:space="preserve"> ft </w:t>
      </w:r>
      <w:r w:rsidRPr="00972B17">
        <w:t xml:space="preserve">up to </w:t>
      </w:r>
      <w:r w:rsidR="003131E1" w:rsidRPr="00972B17">
        <w:t>8</w:t>
      </w:r>
      <w:r w:rsidRPr="00972B17">
        <w:t xml:space="preserve">00 </w:t>
      </w:r>
      <w:proofErr w:type="spellStart"/>
      <w:r w:rsidRPr="00972B17">
        <w:t>lbs</w:t>
      </w:r>
      <w:proofErr w:type="spellEnd"/>
      <w:r w:rsidRPr="00972B17">
        <w:t xml:space="preserve"> (</w:t>
      </w:r>
      <w:r w:rsidR="00CB3580">
        <w:t>3</w:t>
      </w:r>
      <w:r w:rsidRPr="00972B17">
        <w:t xml:space="preserve"> m up to </w:t>
      </w:r>
      <w:r w:rsidR="00CB3580">
        <w:t>363</w:t>
      </w:r>
      <w:r w:rsidRPr="00972B17">
        <w:t xml:space="preserve"> kg).</w:t>
      </w:r>
    </w:p>
    <w:p w14:paraId="470FF4B6" w14:textId="77777777" w:rsidR="00CD5EEC" w:rsidRPr="00972B17" w:rsidRDefault="00CD5EEC" w:rsidP="00EA0A2E">
      <w:pPr>
        <w:pStyle w:val="ARCATSubPara"/>
      </w:pPr>
      <w:r w:rsidRPr="00972B17">
        <w:t>Large Carriage Monobloc Body</w:t>
      </w:r>
      <w:r w:rsidR="00620AC4">
        <w:t xml:space="preserve">:  </w:t>
      </w:r>
      <w:r w:rsidRPr="00972B17">
        <w:t>CGS-</w:t>
      </w:r>
      <w:r w:rsidR="003131E1" w:rsidRPr="00972B17">
        <w:t>2</w:t>
      </w:r>
      <w:r w:rsidRPr="00972B17">
        <w:t>50.8P.</w:t>
      </w:r>
    </w:p>
    <w:p w14:paraId="4A2BC754" w14:textId="77777777" w:rsidR="00CD5EEC" w:rsidRPr="00972B17" w:rsidRDefault="00CD5EEC" w:rsidP="00EA0A2E">
      <w:pPr>
        <w:pStyle w:val="ARCATSubPara"/>
      </w:pPr>
      <w:r w:rsidRPr="00972B17">
        <w:t>Tracks</w:t>
      </w:r>
      <w:r w:rsidR="00620AC4">
        <w:t xml:space="preserve">:  </w:t>
      </w:r>
      <w:r w:rsidRPr="00972B17">
        <w:t>CGS-</w:t>
      </w:r>
      <w:r w:rsidR="003131E1" w:rsidRPr="00972B17">
        <w:t>2</w:t>
      </w:r>
      <w:r w:rsidRPr="00972B17">
        <w:t>45P</w:t>
      </w:r>
      <w:r w:rsidR="00620AC4">
        <w:t xml:space="preserve">:  </w:t>
      </w:r>
      <w:r w:rsidRPr="00972B17">
        <w:t>Large Galvanized Track.</w:t>
      </w:r>
    </w:p>
    <w:p w14:paraId="0C8AB9DC" w14:textId="77777777" w:rsidR="00CD5EEC" w:rsidRDefault="00CD5EEC" w:rsidP="00EA0A2E">
      <w:pPr>
        <w:pStyle w:val="ARCATSubSub1"/>
      </w:pPr>
      <w:r w:rsidRPr="00972B17">
        <w:t>Dimensions (</w:t>
      </w:r>
      <w:proofErr w:type="spellStart"/>
      <w:r w:rsidRPr="00972B17">
        <w:t>WxH</w:t>
      </w:r>
      <w:proofErr w:type="spellEnd"/>
      <w:r w:rsidRPr="00972B17">
        <w:t>)</w:t>
      </w:r>
      <w:r w:rsidR="00620AC4">
        <w:t xml:space="preserve">:  </w:t>
      </w:r>
      <w:r w:rsidRPr="00972B17">
        <w:t>4 x 3-1/2 inches (</w:t>
      </w:r>
      <w:r w:rsidR="00CB3580">
        <w:t>102</w:t>
      </w:r>
      <w:r w:rsidRPr="00972B17">
        <w:t xml:space="preserve"> x </w:t>
      </w:r>
      <w:r w:rsidR="00CB3580">
        <w:t>89</w:t>
      </w:r>
      <w:r w:rsidRPr="00972B17">
        <w:t xml:space="preserve"> mm).</w:t>
      </w:r>
    </w:p>
    <w:p w14:paraId="4108E651" w14:textId="77777777" w:rsidR="001F4C91" w:rsidRPr="001F4C91" w:rsidRDefault="001F4C91" w:rsidP="002227AD">
      <w:pPr>
        <w:pStyle w:val="ARCATnote"/>
      </w:pPr>
      <w:r w:rsidRPr="001F4C91">
        <w:t>** NOTE TO SPECIFIER *</w:t>
      </w:r>
      <w:proofErr w:type="gramStart"/>
      <w:r w:rsidRPr="001F4C91">
        <w:t>*  Delete</w:t>
      </w:r>
      <w:proofErr w:type="gramEnd"/>
      <w:r w:rsidRPr="001F4C91">
        <w:t xml:space="preserve"> track length options not required.</w:t>
      </w:r>
    </w:p>
    <w:p w14:paraId="0D789083" w14:textId="77777777" w:rsidR="00CD5EEC" w:rsidRPr="00972B17" w:rsidRDefault="00CD5EEC" w:rsidP="00EA0A2E">
      <w:pPr>
        <w:pStyle w:val="ARCATSubSub1"/>
      </w:pPr>
      <w:r w:rsidRPr="00972B17">
        <w:t>Track Length</w:t>
      </w:r>
      <w:r w:rsidR="00620AC4">
        <w:t xml:space="preserve">:  </w:t>
      </w:r>
      <w:r w:rsidRPr="00972B17">
        <w:t>9 ft 10 inches (3 m).</w:t>
      </w:r>
    </w:p>
    <w:p w14:paraId="654CB852" w14:textId="77777777" w:rsidR="00CD5EEC" w:rsidRPr="00972B17" w:rsidRDefault="00CD5EEC" w:rsidP="00EA0A2E">
      <w:pPr>
        <w:pStyle w:val="ARCATSubSub1"/>
      </w:pPr>
      <w:r w:rsidRPr="00972B17">
        <w:t>Track Length</w:t>
      </w:r>
      <w:r w:rsidR="00620AC4">
        <w:t xml:space="preserve">:  </w:t>
      </w:r>
      <w:r w:rsidRPr="00972B17">
        <w:t>19 ft 8 inches (6 m).</w:t>
      </w:r>
    </w:p>
    <w:p w14:paraId="4B480D9C" w14:textId="77777777" w:rsidR="00CD5EEC" w:rsidRPr="00972B17" w:rsidRDefault="00CD5EEC" w:rsidP="00EA0A2E">
      <w:pPr>
        <w:pStyle w:val="ARCATSubPara"/>
      </w:pPr>
      <w:r w:rsidRPr="00972B17">
        <w:t>Accessories:</w:t>
      </w:r>
    </w:p>
    <w:p w14:paraId="263F0220" w14:textId="77777777" w:rsidR="00CD5EEC" w:rsidRPr="00972B17" w:rsidRDefault="00CD5EEC" w:rsidP="00EA0A2E">
      <w:pPr>
        <w:pStyle w:val="ARCATSubSub1"/>
      </w:pPr>
      <w:r w:rsidRPr="00972B17">
        <w:t>End Wheel</w:t>
      </w:r>
      <w:r w:rsidR="00620AC4">
        <w:t xml:space="preserve">:  </w:t>
      </w:r>
      <w:r w:rsidRPr="00972B17">
        <w:t>CGS-347P, UL325 compliance.</w:t>
      </w:r>
    </w:p>
    <w:p w14:paraId="5A41410B" w14:textId="77777777" w:rsidR="00CD5EEC" w:rsidRPr="00972B17" w:rsidRDefault="00CD5EEC" w:rsidP="00EA0A2E">
      <w:pPr>
        <w:pStyle w:val="ARCATSubSub1"/>
      </w:pPr>
      <w:r w:rsidRPr="00972B17">
        <w:t>Bottom End Cup</w:t>
      </w:r>
      <w:r w:rsidR="00620AC4">
        <w:t xml:space="preserve">:  </w:t>
      </w:r>
      <w:r w:rsidRPr="00972B17">
        <w:t>CGS-346P.</w:t>
      </w:r>
    </w:p>
    <w:p w14:paraId="14691E69" w14:textId="77777777" w:rsidR="00CD5EEC" w:rsidRPr="00972B17" w:rsidRDefault="00CD5EEC" w:rsidP="00EA0A2E">
      <w:pPr>
        <w:pStyle w:val="ARCATSubSub1"/>
      </w:pPr>
      <w:r w:rsidRPr="00972B17">
        <w:t>Gate Receiver</w:t>
      </w:r>
      <w:r w:rsidR="00620AC4">
        <w:t xml:space="preserve">:  </w:t>
      </w:r>
      <w:r w:rsidRPr="00972B17">
        <w:t>CG-30</w:t>
      </w:r>
      <w:r w:rsidR="008E2CCB" w:rsidRPr="008E2CCB">
        <w:t xml:space="preserve"> P, gate receiver 3-3/8 to 4-1/2 inches (86 to 114 mm).</w:t>
      </w:r>
    </w:p>
    <w:p w14:paraId="1FC06CB3" w14:textId="77777777" w:rsidR="00B20FDE" w:rsidRPr="003D1398" w:rsidRDefault="00B20FDE" w:rsidP="00A40EB0">
      <w:pPr>
        <w:pStyle w:val="ARCATSubSub1"/>
      </w:pPr>
      <w:bookmarkStart w:id="7" w:name="_Hlk74318914"/>
      <w:r w:rsidRPr="00A40EB0">
        <w:t xml:space="preserve">Adjustable Mounting </w:t>
      </w:r>
      <w:r w:rsidRPr="003D1398">
        <w:t>Brackets for End Cup:  CG-15P.</w:t>
      </w:r>
    </w:p>
    <w:p w14:paraId="3416DE9A" w14:textId="77777777" w:rsidR="00B20FDE" w:rsidRPr="00A40EB0" w:rsidRDefault="00B20FDE" w:rsidP="00A40EB0">
      <w:pPr>
        <w:pStyle w:val="ARCATSubSub1"/>
      </w:pPr>
      <w:r w:rsidRPr="00A40EB0">
        <w:t xml:space="preserve">Adjustable Mounting </w:t>
      </w:r>
      <w:r w:rsidRPr="003D1398">
        <w:t>Brackets for</w:t>
      </w:r>
      <w:r w:rsidRPr="00A40EB0">
        <w:t xml:space="preserve"> Receiver:  CG-15</w:t>
      </w:r>
      <w:r w:rsidR="008E2CCB">
        <w:t>P</w:t>
      </w:r>
      <w:r w:rsidRPr="00A40EB0">
        <w:t>.</w:t>
      </w:r>
    </w:p>
    <w:bookmarkEnd w:id="7"/>
    <w:p w14:paraId="6C669009" w14:textId="77777777" w:rsidR="00CD5EEC" w:rsidRPr="00972B17" w:rsidRDefault="00CD5EEC" w:rsidP="00EA0A2E">
      <w:pPr>
        <w:pStyle w:val="ARCATSubPara"/>
      </w:pPr>
      <w:r w:rsidRPr="00972B17">
        <w:t>Anchoring and Installation Accessories:</w:t>
      </w:r>
    </w:p>
    <w:p w14:paraId="35B09E29" w14:textId="77777777" w:rsidR="00CD5EEC" w:rsidRPr="00972B17" w:rsidRDefault="00CD5EEC" w:rsidP="00EA0A2E">
      <w:pPr>
        <w:pStyle w:val="ARCATSubSub1"/>
      </w:pPr>
      <w:r w:rsidRPr="00972B17">
        <w:t>J-Bolt</w:t>
      </w:r>
      <w:r w:rsidR="00620AC4">
        <w:t xml:space="preserve">:  </w:t>
      </w:r>
      <w:r w:rsidRPr="00972B17">
        <w:t>CG-348-M16, Galvanized M16 x 15 inches (381 mm).</w:t>
      </w:r>
    </w:p>
    <w:p w14:paraId="53B04C28" w14:textId="77777777" w:rsidR="00CD5EEC" w:rsidRDefault="00CD5EEC" w:rsidP="00EA0A2E">
      <w:pPr>
        <w:pStyle w:val="ARCATSubSub1"/>
      </w:pPr>
      <w:r w:rsidRPr="00972B17">
        <w:t>Foundation Plate</w:t>
      </w:r>
      <w:r w:rsidR="00620AC4">
        <w:t xml:space="preserve">:  </w:t>
      </w:r>
      <w:r w:rsidRPr="00972B17">
        <w:t>CG-05P.</w:t>
      </w:r>
    </w:p>
    <w:p w14:paraId="2D667C64" w14:textId="77777777" w:rsidR="00E974D1" w:rsidRPr="003D1398" w:rsidRDefault="00E974D1" w:rsidP="00A40EB0">
      <w:pPr>
        <w:pStyle w:val="ARCATSubPara"/>
      </w:pPr>
      <w:bookmarkStart w:id="8" w:name="_Hlk74318941"/>
      <w:r w:rsidRPr="003D1398">
        <w:t>Adjustable Guiding Plate with covered Rollers to Avoid Pinch Points:</w:t>
      </w:r>
    </w:p>
    <w:p w14:paraId="4FBEC458" w14:textId="77777777" w:rsidR="00E974D1" w:rsidRPr="003D1398" w:rsidRDefault="00E974D1" w:rsidP="00A40EB0">
      <w:pPr>
        <w:pStyle w:val="ARCATSubSub1"/>
      </w:pPr>
      <w:r w:rsidRPr="003D1398">
        <w:t>No. 25</w:t>
      </w:r>
      <w:r w:rsidR="008E2CCB">
        <w:t>6</w:t>
      </w:r>
      <w:r w:rsidRPr="003D1398">
        <w:t xml:space="preserve">-220. For up to </w:t>
      </w:r>
      <w:proofErr w:type="gramStart"/>
      <w:r w:rsidR="008E2CCB">
        <w:t>3</w:t>
      </w:r>
      <w:r w:rsidRPr="003D1398">
        <w:t xml:space="preserve"> inch</w:t>
      </w:r>
      <w:proofErr w:type="gramEnd"/>
      <w:r w:rsidRPr="003D1398">
        <w:t xml:space="preserve"> (</w:t>
      </w:r>
      <w:r w:rsidR="008E2CCB">
        <w:t>8</w:t>
      </w:r>
      <w:r w:rsidRPr="003D1398">
        <w:t>0 mm) frames.</w:t>
      </w:r>
    </w:p>
    <w:bookmarkEnd w:id="8"/>
    <w:p w14:paraId="647F50C3" w14:textId="77777777" w:rsidR="008B1816" w:rsidRDefault="003131E1" w:rsidP="00A40EB0">
      <w:pPr>
        <w:pStyle w:val="ARCATParagraph"/>
      </w:pPr>
      <w:r w:rsidRPr="00A40EB0">
        <w:t>Model CGS-250.8M</w:t>
      </w:r>
      <w:r w:rsidR="00620AC4" w:rsidRPr="00A40EB0">
        <w:t xml:space="preserve">:  </w:t>
      </w:r>
      <w:r w:rsidR="008B1816" w:rsidRPr="003D1398">
        <w:t xml:space="preserve">Small </w:t>
      </w:r>
      <w:r w:rsidR="005A0A2F" w:rsidRPr="003D1398">
        <w:t>g</w:t>
      </w:r>
      <w:r w:rsidR="008B1816" w:rsidRPr="003D1398">
        <w:t xml:space="preserve">alvanized </w:t>
      </w:r>
      <w:r w:rsidR="005A0A2F" w:rsidRPr="003D1398">
        <w:t>s</w:t>
      </w:r>
      <w:r w:rsidR="008B1816" w:rsidRPr="003D1398">
        <w:t xml:space="preserve">teel </w:t>
      </w:r>
      <w:r w:rsidR="005A0A2F" w:rsidRPr="003D1398">
        <w:t>c</w:t>
      </w:r>
      <w:r w:rsidR="008B1816" w:rsidRPr="003D1398">
        <w:t xml:space="preserve">antilever </w:t>
      </w:r>
      <w:r w:rsidR="005A0A2F" w:rsidRPr="003D1398">
        <w:t>h</w:t>
      </w:r>
      <w:r w:rsidR="008B1816" w:rsidRPr="003D1398">
        <w:t>ardware</w:t>
      </w:r>
      <w:r w:rsidR="005A0A2F" w:rsidRPr="003D1398">
        <w:t>.</w:t>
      </w:r>
    </w:p>
    <w:p w14:paraId="034A3F28"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52658DBD" w14:textId="77777777" w:rsidR="003131E1" w:rsidRPr="00972B17" w:rsidRDefault="003131E1" w:rsidP="00EA0A2E">
      <w:pPr>
        <w:pStyle w:val="ARCATSubPara"/>
      </w:pPr>
      <w:r w:rsidRPr="00972B17">
        <w:t>Opening and Weight Range</w:t>
      </w:r>
      <w:r w:rsidR="00620AC4">
        <w:t xml:space="preserve">:  </w:t>
      </w:r>
      <w:r w:rsidRPr="00972B17">
        <w:t xml:space="preserve">8 ft up to 900 </w:t>
      </w:r>
      <w:proofErr w:type="spellStart"/>
      <w:r w:rsidRPr="00972B17">
        <w:t>lbs</w:t>
      </w:r>
      <w:proofErr w:type="spellEnd"/>
      <w:r w:rsidRPr="00972B17">
        <w:t xml:space="preserve"> (</w:t>
      </w:r>
      <w:r w:rsidR="00CB3580">
        <w:t>2.4</w:t>
      </w:r>
      <w:r w:rsidRPr="00972B17">
        <w:t xml:space="preserve"> m up to </w:t>
      </w:r>
      <w:r w:rsidR="00CB3580">
        <w:t>408</w:t>
      </w:r>
      <w:r w:rsidRPr="00972B17">
        <w:t xml:space="preserve"> kg).</w:t>
      </w:r>
    </w:p>
    <w:p w14:paraId="1CFB6BF3" w14:textId="77777777" w:rsidR="003131E1" w:rsidRPr="00972B17" w:rsidRDefault="003131E1" w:rsidP="00EA0A2E">
      <w:pPr>
        <w:pStyle w:val="ARCATSubPara"/>
      </w:pPr>
      <w:r w:rsidRPr="00972B17">
        <w:t>Opening and Weight Range</w:t>
      </w:r>
      <w:r w:rsidR="00620AC4">
        <w:t xml:space="preserve">:  </w:t>
      </w:r>
      <w:r w:rsidRPr="003D1398">
        <w:t>1</w:t>
      </w:r>
      <w:r w:rsidR="00E974D1" w:rsidRPr="003D1398">
        <w:t>4</w:t>
      </w:r>
      <w:r w:rsidRPr="003D1398">
        <w:t xml:space="preserve"> ft </w:t>
      </w:r>
      <w:r w:rsidRPr="00972B17">
        <w:t xml:space="preserve">up to 500 </w:t>
      </w:r>
      <w:proofErr w:type="spellStart"/>
      <w:r w:rsidRPr="00972B17">
        <w:t>lbs</w:t>
      </w:r>
      <w:proofErr w:type="spellEnd"/>
      <w:r w:rsidRPr="00972B17">
        <w:t xml:space="preserve"> (</w:t>
      </w:r>
      <w:r w:rsidR="00CB3580">
        <w:t>3</w:t>
      </w:r>
      <w:r w:rsidRPr="00972B17">
        <w:t xml:space="preserve"> m up to </w:t>
      </w:r>
      <w:r w:rsidR="00CB3580">
        <w:t>227</w:t>
      </w:r>
      <w:r w:rsidRPr="00972B17">
        <w:t xml:space="preserve"> kg).</w:t>
      </w:r>
    </w:p>
    <w:p w14:paraId="7468FD0D" w14:textId="77777777" w:rsidR="003131E1" w:rsidRPr="00972B17" w:rsidRDefault="00217111" w:rsidP="00EA0A2E">
      <w:pPr>
        <w:pStyle w:val="ARCATSubPara"/>
      </w:pPr>
      <w:r w:rsidRPr="00972B17">
        <w:t>Small</w:t>
      </w:r>
      <w:r w:rsidR="003131E1" w:rsidRPr="00972B17">
        <w:t xml:space="preserve"> Carriage Monobloc Body</w:t>
      </w:r>
      <w:r w:rsidR="00620AC4">
        <w:t xml:space="preserve">:  </w:t>
      </w:r>
      <w:r w:rsidR="003131E1" w:rsidRPr="00972B17">
        <w:t>CGS-250.8M.</w:t>
      </w:r>
    </w:p>
    <w:p w14:paraId="7AC0C944" w14:textId="77777777" w:rsidR="003131E1" w:rsidRPr="00972B17" w:rsidRDefault="003131E1" w:rsidP="00EA0A2E">
      <w:pPr>
        <w:pStyle w:val="ARCATSubPara"/>
      </w:pPr>
      <w:r w:rsidRPr="00972B17">
        <w:t>Tracks</w:t>
      </w:r>
      <w:r w:rsidR="00620AC4">
        <w:t xml:space="preserve">:  </w:t>
      </w:r>
      <w:r w:rsidRPr="00972B17">
        <w:t>CGS-245</w:t>
      </w:r>
      <w:r w:rsidR="00031C7E" w:rsidRPr="00972B17">
        <w:t>M</w:t>
      </w:r>
      <w:r w:rsidRPr="00972B17">
        <w:t xml:space="preserve">. </w:t>
      </w:r>
      <w:r w:rsidR="00217111" w:rsidRPr="00972B17">
        <w:t>Small</w:t>
      </w:r>
      <w:r w:rsidRPr="00972B17">
        <w:t xml:space="preserve"> Galvanized Track.</w:t>
      </w:r>
    </w:p>
    <w:p w14:paraId="50F6251F" w14:textId="77777777" w:rsidR="003131E1" w:rsidRDefault="003131E1" w:rsidP="00EA0A2E">
      <w:pPr>
        <w:pStyle w:val="ARCATSubSub1"/>
      </w:pPr>
      <w:r w:rsidRPr="00972B17">
        <w:t>Dimensions (</w:t>
      </w:r>
      <w:proofErr w:type="spellStart"/>
      <w:r w:rsidRPr="00972B17">
        <w:t>WxH</w:t>
      </w:r>
      <w:proofErr w:type="spellEnd"/>
      <w:r w:rsidRPr="00972B17">
        <w:t>)</w:t>
      </w:r>
      <w:r w:rsidR="00620AC4">
        <w:t xml:space="preserve">:  </w:t>
      </w:r>
      <w:r w:rsidR="00031C7E" w:rsidRPr="00972B17">
        <w:t>2-3/4</w:t>
      </w:r>
      <w:r w:rsidRPr="00972B17">
        <w:t xml:space="preserve"> x </w:t>
      </w:r>
      <w:r w:rsidR="00031C7E" w:rsidRPr="00972B17">
        <w:t>2-3/4</w:t>
      </w:r>
      <w:r w:rsidRPr="00972B17">
        <w:t xml:space="preserve"> inches (</w:t>
      </w:r>
      <w:r w:rsidR="00CB3580">
        <w:t>70</w:t>
      </w:r>
      <w:r w:rsidRPr="00972B17">
        <w:t xml:space="preserve"> x </w:t>
      </w:r>
      <w:r w:rsidR="00CB3580">
        <w:t>70</w:t>
      </w:r>
      <w:r w:rsidRPr="00972B17">
        <w:t xml:space="preserve"> mm).</w:t>
      </w:r>
    </w:p>
    <w:p w14:paraId="0DFAF400"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w:t>
      </w:r>
      <w:r>
        <w:t>track length</w:t>
      </w:r>
      <w:r w:rsidRPr="00856BCB">
        <w:t xml:space="preserve"> options not required.</w:t>
      </w:r>
    </w:p>
    <w:p w14:paraId="6F6F6064" w14:textId="77777777" w:rsidR="003131E1" w:rsidRPr="00972B17" w:rsidRDefault="003131E1" w:rsidP="00EA0A2E">
      <w:pPr>
        <w:pStyle w:val="ARCATSubSub1"/>
      </w:pPr>
      <w:r w:rsidRPr="00972B17">
        <w:t>Track Length</w:t>
      </w:r>
      <w:r w:rsidR="00620AC4">
        <w:t xml:space="preserve">:  </w:t>
      </w:r>
      <w:r w:rsidRPr="00972B17">
        <w:t>9 ft 10 inches (3 m).</w:t>
      </w:r>
    </w:p>
    <w:p w14:paraId="1ED1C59B" w14:textId="77777777" w:rsidR="003131E1" w:rsidRPr="00972B17" w:rsidRDefault="003131E1" w:rsidP="00EA0A2E">
      <w:pPr>
        <w:pStyle w:val="ARCATSubSub1"/>
      </w:pPr>
      <w:r w:rsidRPr="00972B17">
        <w:t>Track Length</w:t>
      </w:r>
      <w:r w:rsidR="00620AC4">
        <w:t xml:space="preserve">:  </w:t>
      </w:r>
      <w:r w:rsidRPr="00972B17">
        <w:t>19 ft 8 inches (6 m).</w:t>
      </w:r>
    </w:p>
    <w:p w14:paraId="709686B9" w14:textId="77777777" w:rsidR="003131E1" w:rsidRPr="00972B17" w:rsidRDefault="003131E1" w:rsidP="00EA0A2E">
      <w:pPr>
        <w:pStyle w:val="ARCATSubPara"/>
      </w:pPr>
      <w:r w:rsidRPr="00972B17">
        <w:t>Accessories:</w:t>
      </w:r>
    </w:p>
    <w:p w14:paraId="59BB68FB" w14:textId="77777777" w:rsidR="003131E1" w:rsidRPr="00972B17" w:rsidRDefault="003131E1" w:rsidP="00EA0A2E">
      <w:pPr>
        <w:pStyle w:val="ARCATSubSub1"/>
      </w:pPr>
      <w:r w:rsidRPr="00972B17">
        <w:t>End Wheel</w:t>
      </w:r>
      <w:r w:rsidR="00620AC4">
        <w:t xml:space="preserve">:  </w:t>
      </w:r>
      <w:r w:rsidRPr="00972B17">
        <w:t>CGS-347</w:t>
      </w:r>
      <w:r w:rsidR="00031C7E" w:rsidRPr="00972B17">
        <w:t>M</w:t>
      </w:r>
      <w:r w:rsidRPr="00972B17">
        <w:t>, UL325 compliance.</w:t>
      </w:r>
    </w:p>
    <w:p w14:paraId="05B7561B" w14:textId="77777777" w:rsidR="003131E1" w:rsidRPr="00972B17" w:rsidRDefault="003131E1" w:rsidP="00EA0A2E">
      <w:pPr>
        <w:pStyle w:val="ARCATSubSub1"/>
      </w:pPr>
      <w:r w:rsidRPr="00972B17">
        <w:t>Bottom End Cup</w:t>
      </w:r>
      <w:r w:rsidR="00620AC4">
        <w:t xml:space="preserve">:  </w:t>
      </w:r>
      <w:r w:rsidRPr="00972B17">
        <w:t>CGS-346</w:t>
      </w:r>
      <w:r w:rsidR="00031C7E" w:rsidRPr="00972B17">
        <w:t>M</w:t>
      </w:r>
      <w:r w:rsidRPr="00972B17">
        <w:t>.</w:t>
      </w:r>
    </w:p>
    <w:p w14:paraId="656EF304" w14:textId="77777777" w:rsidR="003131E1" w:rsidRPr="00972B17" w:rsidRDefault="003131E1" w:rsidP="00EA0A2E">
      <w:pPr>
        <w:pStyle w:val="ARCATSubSub1"/>
      </w:pPr>
      <w:r w:rsidRPr="00972B17">
        <w:t>Gate Receiver</w:t>
      </w:r>
      <w:r w:rsidR="00620AC4">
        <w:t xml:space="preserve">:  </w:t>
      </w:r>
      <w:r w:rsidRPr="00972B17">
        <w:t>CG-30M, gate receiver 2 to 3 inches (51 to 76 mm).</w:t>
      </w:r>
    </w:p>
    <w:p w14:paraId="6C6DDCE8" w14:textId="77777777" w:rsidR="005A0A2F" w:rsidRPr="003D1398" w:rsidRDefault="005A0A2F" w:rsidP="00A40EB0">
      <w:pPr>
        <w:pStyle w:val="ARCATSubSub1"/>
      </w:pPr>
      <w:bookmarkStart w:id="9" w:name="_Hlk74319304"/>
      <w:r w:rsidRPr="00A40EB0">
        <w:t xml:space="preserve">Adjustable Mounting </w:t>
      </w:r>
      <w:r w:rsidRPr="003D1398">
        <w:t>Brackets for End Cup:  CG-15M.</w:t>
      </w:r>
    </w:p>
    <w:p w14:paraId="4DC0A52B"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CG-15M.</w:t>
      </w:r>
    </w:p>
    <w:bookmarkEnd w:id="9"/>
    <w:p w14:paraId="728D4A3F" w14:textId="77777777" w:rsidR="003131E1" w:rsidRPr="00972B17" w:rsidRDefault="003131E1" w:rsidP="00EA0A2E">
      <w:pPr>
        <w:pStyle w:val="ARCATSubPara"/>
      </w:pPr>
      <w:r w:rsidRPr="00972B17">
        <w:t>Anchoring and Installation Accessories:</w:t>
      </w:r>
    </w:p>
    <w:p w14:paraId="316634BF" w14:textId="77777777" w:rsidR="003131E1" w:rsidRDefault="003131E1" w:rsidP="00EA0A2E">
      <w:pPr>
        <w:pStyle w:val="ARCATSubSub1"/>
      </w:pPr>
      <w:r w:rsidRPr="00972B17">
        <w:t>J-Bolt</w:t>
      </w:r>
      <w:r w:rsidR="00620AC4">
        <w:t xml:space="preserve">:  </w:t>
      </w:r>
      <w:r w:rsidRPr="00972B17">
        <w:t>CG-348-M16, Galvanized M16 x 15 inches (381 mm).</w:t>
      </w:r>
    </w:p>
    <w:p w14:paraId="39023F8E" w14:textId="77777777" w:rsidR="00F11A21" w:rsidRPr="003D1398" w:rsidRDefault="00F11A21" w:rsidP="00A40EB0">
      <w:pPr>
        <w:pStyle w:val="ARCATSubSub1"/>
      </w:pPr>
      <w:r w:rsidRPr="003D1398">
        <w:t>Foundation Plate:  CG-05P.</w:t>
      </w:r>
    </w:p>
    <w:p w14:paraId="264CFEF5" w14:textId="77777777" w:rsidR="00E974D1" w:rsidRPr="003D1398" w:rsidRDefault="00E974D1" w:rsidP="00A40EB0">
      <w:pPr>
        <w:pStyle w:val="ARCATSubPara"/>
      </w:pPr>
      <w:r w:rsidRPr="003D1398">
        <w:t>Adjustable Guiding Plate with covered Rollers to Avoid Pinch Points:</w:t>
      </w:r>
    </w:p>
    <w:p w14:paraId="72DDC4B5" w14:textId="77777777" w:rsidR="00E974D1" w:rsidRPr="003D1398" w:rsidRDefault="00E974D1" w:rsidP="00A40EB0">
      <w:pPr>
        <w:pStyle w:val="ARCATSubSub1"/>
      </w:pPr>
      <w:r w:rsidRPr="003D1398">
        <w:t>No. 255-220-C. For up to 2-3/</w:t>
      </w:r>
      <w:proofErr w:type="gramStart"/>
      <w:r w:rsidRPr="003D1398">
        <w:t>8 inch</w:t>
      </w:r>
      <w:proofErr w:type="gramEnd"/>
      <w:r w:rsidRPr="003D1398">
        <w:t xml:space="preserve"> (60 mm) frames.</w:t>
      </w:r>
    </w:p>
    <w:p w14:paraId="40D04D70" w14:textId="77777777" w:rsidR="008B1816" w:rsidRDefault="00217111" w:rsidP="00A40EB0">
      <w:pPr>
        <w:pStyle w:val="ARCATParagraph"/>
      </w:pPr>
      <w:r w:rsidRPr="00A40EB0">
        <w:t>Model CGS-KIT150</w:t>
      </w:r>
      <w:r w:rsidR="00620AC4" w:rsidRPr="00A40EB0">
        <w:t xml:space="preserve">:  </w:t>
      </w:r>
      <w:r w:rsidR="008B1816" w:rsidRPr="003D1398">
        <w:t xml:space="preserve">Small </w:t>
      </w:r>
      <w:r w:rsidR="005A0A2F" w:rsidRPr="003D1398">
        <w:t>g</w:t>
      </w:r>
      <w:r w:rsidR="008B1816" w:rsidRPr="003D1398">
        <w:t xml:space="preserve">alvanized </w:t>
      </w:r>
      <w:r w:rsidR="005A0A2F" w:rsidRPr="003D1398">
        <w:t>s</w:t>
      </w:r>
      <w:r w:rsidR="008B1816" w:rsidRPr="003D1398">
        <w:t xml:space="preserve">teel </w:t>
      </w:r>
      <w:r w:rsidR="005A0A2F" w:rsidRPr="003D1398">
        <w:t>c</w:t>
      </w:r>
      <w:r w:rsidR="008B1816" w:rsidRPr="003D1398">
        <w:t xml:space="preserve">antilever </w:t>
      </w:r>
      <w:r w:rsidR="005A0A2F" w:rsidRPr="003D1398">
        <w:t>h</w:t>
      </w:r>
      <w:r w:rsidR="008B1816" w:rsidRPr="003D1398">
        <w:t>ardware</w:t>
      </w:r>
      <w:r w:rsidR="005A0A2F" w:rsidRPr="003D1398">
        <w:t>.</w:t>
      </w:r>
    </w:p>
    <w:p w14:paraId="12379AEE"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7A3F5CBF" w14:textId="77777777" w:rsidR="00217111" w:rsidRPr="00972B17" w:rsidRDefault="00217111" w:rsidP="00217111">
      <w:pPr>
        <w:pStyle w:val="ARCATSubPara"/>
      </w:pPr>
      <w:r w:rsidRPr="00972B17">
        <w:t>Opening and Weight Range</w:t>
      </w:r>
      <w:r w:rsidR="00620AC4">
        <w:t xml:space="preserve">:  </w:t>
      </w:r>
      <w:r w:rsidRPr="00972B17">
        <w:t xml:space="preserve">8 ft up to 660 </w:t>
      </w:r>
      <w:proofErr w:type="spellStart"/>
      <w:r w:rsidRPr="00972B17">
        <w:t>lbs</w:t>
      </w:r>
      <w:proofErr w:type="spellEnd"/>
      <w:r w:rsidRPr="00972B17">
        <w:t xml:space="preserve"> (</w:t>
      </w:r>
      <w:r w:rsidR="00CB3580">
        <w:t>2.4</w:t>
      </w:r>
      <w:r w:rsidRPr="00972B17">
        <w:t xml:space="preserve"> m up to </w:t>
      </w:r>
      <w:r w:rsidR="00CB3580">
        <w:t>272</w:t>
      </w:r>
      <w:r w:rsidRPr="00972B17">
        <w:t xml:space="preserve"> kg).</w:t>
      </w:r>
    </w:p>
    <w:p w14:paraId="6BD605BE" w14:textId="77777777" w:rsidR="00217111" w:rsidRPr="00972B17" w:rsidRDefault="00217111" w:rsidP="00217111">
      <w:pPr>
        <w:pStyle w:val="ARCATSubPara"/>
      </w:pPr>
      <w:r w:rsidRPr="00972B17">
        <w:t>Opening and Weight Range</w:t>
      </w:r>
      <w:r w:rsidR="00620AC4">
        <w:t xml:space="preserve">:  </w:t>
      </w:r>
      <w:r w:rsidRPr="00972B17">
        <w:t xml:space="preserve">13 ft up to 330 </w:t>
      </w:r>
      <w:proofErr w:type="spellStart"/>
      <w:r w:rsidRPr="00972B17">
        <w:t>lbs</w:t>
      </w:r>
      <w:proofErr w:type="spellEnd"/>
      <w:r w:rsidRPr="00972B17">
        <w:t xml:space="preserve"> (</w:t>
      </w:r>
      <w:r w:rsidR="00CB3580">
        <w:t>4</w:t>
      </w:r>
      <w:r w:rsidRPr="00972B17">
        <w:t xml:space="preserve"> m up to </w:t>
      </w:r>
      <w:r w:rsidR="00CB3580">
        <w:t>150</w:t>
      </w:r>
      <w:r w:rsidRPr="00972B17">
        <w:t xml:space="preserve"> kg).</w:t>
      </w:r>
    </w:p>
    <w:p w14:paraId="0CA73BB1" w14:textId="77777777" w:rsidR="00217111" w:rsidRPr="00972B17" w:rsidRDefault="00217111" w:rsidP="00217111">
      <w:pPr>
        <w:pStyle w:val="ARCATSubPara"/>
      </w:pPr>
      <w:r w:rsidRPr="00972B17">
        <w:t>Mini Carriage Multiplate Body</w:t>
      </w:r>
      <w:r w:rsidR="00620AC4">
        <w:t xml:space="preserve">:  </w:t>
      </w:r>
      <w:r w:rsidRPr="00972B17">
        <w:t>CGS-150.5M.</w:t>
      </w:r>
    </w:p>
    <w:p w14:paraId="06A9BDE9" w14:textId="77777777" w:rsidR="00217111" w:rsidRPr="00972B17" w:rsidRDefault="00217111" w:rsidP="00217111">
      <w:pPr>
        <w:pStyle w:val="ARCATSubPara"/>
      </w:pPr>
      <w:r w:rsidRPr="00972B17">
        <w:t>Tracks</w:t>
      </w:r>
      <w:r w:rsidR="00620AC4">
        <w:t xml:space="preserve">:  </w:t>
      </w:r>
      <w:r w:rsidRPr="00972B17">
        <w:t>CGS-245M. Small Galvanized Track.</w:t>
      </w:r>
    </w:p>
    <w:p w14:paraId="38E7477F" w14:textId="77777777" w:rsidR="00217111" w:rsidRDefault="00217111" w:rsidP="00A40EB0">
      <w:pPr>
        <w:pStyle w:val="ARCATSubSub1"/>
      </w:pPr>
      <w:r w:rsidRPr="00A40EB0">
        <w:t>Dimensions (</w:t>
      </w:r>
      <w:proofErr w:type="spellStart"/>
      <w:r w:rsidRPr="00A40EB0">
        <w:t>WxH</w:t>
      </w:r>
      <w:proofErr w:type="spellEnd"/>
      <w:r w:rsidRPr="00A40EB0">
        <w:t>)</w:t>
      </w:r>
      <w:r w:rsidR="00620AC4" w:rsidRPr="00A40EB0">
        <w:t xml:space="preserve">:  </w:t>
      </w:r>
      <w:r w:rsidRPr="00A40EB0">
        <w:t>2-3/4 x 2-3/4 inches (</w:t>
      </w:r>
      <w:r w:rsidR="00CB3580" w:rsidRPr="00A40EB0">
        <w:t>70</w:t>
      </w:r>
      <w:r w:rsidRPr="00A40EB0">
        <w:t xml:space="preserve"> x </w:t>
      </w:r>
      <w:r w:rsidR="00CB3580" w:rsidRPr="00A40EB0">
        <w:t>70</w:t>
      </w:r>
      <w:r w:rsidRPr="00A40EB0">
        <w:t xml:space="preserve"> mm).</w:t>
      </w:r>
    </w:p>
    <w:p w14:paraId="1BAEA14A"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w:t>
      </w:r>
      <w:r>
        <w:t>track length</w:t>
      </w:r>
      <w:r w:rsidRPr="00856BCB">
        <w:t xml:space="preserve"> options not required.</w:t>
      </w:r>
    </w:p>
    <w:p w14:paraId="156E58AB" w14:textId="77777777" w:rsidR="00217111" w:rsidRPr="00A40EB0" w:rsidRDefault="00217111" w:rsidP="00A40EB0">
      <w:pPr>
        <w:pStyle w:val="ARCATSubSub1"/>
      </w:pPr>
      <w:r w:rsidRPr="00A40EB0">
        <w:t>Track Length</w:t>
      </w:r>
      <w:r w:rsidR="00620AC4" w:rsidRPr="00A40EB0">
        <w:t xml:space="preserve">:  </w:t>
      </w:r>
      <w:r w:rsidRPr="00A40EB0">
        <w:t>19 ft 8 inches (6 m).</w:t>
      </w:r>
    </w:p>
    <w:p w14:paraId="454C6838" w14:textId="77777777" w:rsidR="00F11A21" w:rsidRPr="003D1398" w:rsidRDefault="00F11A21" w:rsidP="00A40EB0">
      <w:pPr>
        <w:pStyle w:val="ARCATSubSub1"/>
      </w:pPr>
      <w:r w:rsidRPr="003D1398">
        <w:t>Track Length:  9 ft 10 inches (3 m).</w:t>
      </w:r>
    </w:p>
    <w:p w14:paraId="1F470CDB" w14:textId="77777777" w:rsidR="00F11A21" w:rsidRPr="003D1398" w:rsidRDefault="00F11A21" w:rsidP="00A40EB0">
      <w:pPr>
        <w:pStyle w:val="ARCATSubSub1"/>
      </w:pPr>
      <w:r w:rsidRPr="003D1398">
        <w:t>Track Length:  6 ft 6 inches (2 m).</w:t>
      </w:r>
    </w:p>
    <w:p w14:paraId="03C4DF3D" w14:textId="77777777" w:rsidR="00217111" w:rsidRPr="00972B17" w:rsidRDefault="00217111" w:rsidP="00972B17">
      <w:pPr>
        <w:pStyle w:val="ARCATSubPara"/>
      </w:pPr>
      <w:r w:rsidRPr="00972B17">
        <w:t>End Wheel</w:t>
      </w:r>
      <w:r w:rsidR="00620AC4">
        <w:t xml:space="preserve">:  </w:t>
      </w:r>
      <w:r w:rsidRPr="00972B17">
        <w:t>CGS-347M, UL325 compliance.</w:t>
      </w:r>
    </w:p>
    <w:p w14:paraId="32B4EB0C" w14:textId="77777777" w:rsidR="00217111" w:rsidRPr="00972B17" w:rsidRDefault="00217111" w:rsidP="00972B17">
      <w:pPr>
        <w:pStyle w:val="ARCATSubPara"/>
      </w:pPr>
      <w:r w:rsidRPr="00972B17">
        <w:t>Bottom End Cup</w:t>
      </w:r>
      <w:r w:rsidR="00620AC4">
        <w:t xml:space="preserve">:  </w:t>
      </w:r>
      <w:r w:rsidRPr="00972B17">
        <w:t>CGS-346M.</w:t>
      </w:r>
    </w:p>
    <w:p w14:paraId="61A9F490" w14:textId="77777777" w:rsidR="00217111" w:rsidRPr="00972B17" w:rsidRDefault="00217111" w:rsidP="00972B17">
      <w:pPr>
        <w:pStyle w:val="ARCATSubPara"/>
      </w:pPr>
      <w:bookmarkStart w:id="10" w:name="_Hlk74317724"/>
      <w:r w:rsidRPr="00972B17">
        <w:t>Adjustable Guiding Plate with Rollers Covers to Avoid Pinch Points:</w:t>
      </w:r>
    </w:p>
    <w:p w14:paraId="501823E9" w14:textId="77777777" w:rsidR="00217111" w:rsidRPr="00A40EB0" w:rsidRDefault="00217111" w:rsidP="00A40EB0">
      <w:pPr>
        <w:pStyle w:val="ARCATSubSub1"/>
      </w:pPr>
      <w:r w:rsidRPr="00A40EB0">
        <w:lastRenderedPageBreak/>
        <w:t xml:space="preserve">No. </w:t>
      </w:r>
      <w:r w:rsidRPr="003D1398">
        <w:t>255-220</w:t>
      </w:r>
      <w:r w:rsidR="00F11A21" w:rsidRPr="003D1398">
        <w:t>-C</w:t>
      </w:r>
      <w:r w:rsidRPr="00A40EB0">
        <w:t>. For up to 2-3/</w:t>
      </w:r>
      <w:proofErr w:type="gramStart"/>
      <w:r w:rsidRPr="00A40EB0">
        <w:t>8 inch</w:t>
      </w:r>
      <w:proofErr w:type="gramEnd"/>
      <w:r w:rsidRPr="00A40EB0">
        <w:t xml:space="preserve"> (60 mm) frames.</w:t>
      </w:r>
    </w:p>
    <w:bookmarkEnd w:id="10"/>
    <w:p w14:paraId="49267530" w14:textId="77777777" w:rsidR="007E0CA9" w:rsidRPr="00972B17" w:rsidRDefault="007E0CA9" w:rsidP="00972B17">
      <w:pPr>
        <w:pStyle w:val="ARCATnote"/>
      </w:pPr>
      <w:r w:rsidRPr="00972B17">
        <w:t>** NOTE TO SPECIFIER *</w:t>
      </w:r>
      <w:proofErr w:type="gramStart"/>
      <w:r w:rsidRPr="00972B17">
        <w:t xml:space="preserve">*  </w:t>
      </w:r>
      <w:bookmarkStart w:id="11" w:name="_Hlk72607421"/>
      <w:r w:rsidRPr="00972B17">
        <w:t>Delete</w:t>
      </w:r>
      <w:proofErr w:type="gramEnd"/>
      <w:r w:rsidRPr="00972B17">
        <w:t xml:space="preserve"> </w:t>
      </w:r>
      <w:r w:rsidR="00972B17" w:rsidRPr="00972B17">
        <w:t>article if</w:t>
      </w:r>
      <w:r w:rsidRPr="00972B17">
        <w:t xml:space="preserve"> not required</w:t>
      </w:r>
      <w:r w:rsidR="00972B17" w:rsidRPr="00972B17">
        <w:t xml:space="preserve"> or delete models not required.</w:t>
      </w:r>
      <w:bookmarkEnd w:id="11"/>
    </w:p>
    <w:p w14:paraId="636AA095" w14:textId="77777777" w:rsidR="00217111" w:rsidRPr="00972B17" w:rsidRDefault="00217111" w:rsidP="00217111">
      <w:pPr>
        <w:pStyle w:val="ARCATArticle"/>
      </w:pPr>
      <w:r w:rsidRPr="00972B17">
        <w:t>CANTILEVER SLIDING GATE HARDWARE – ALUMINUM TRACK</w:t>
      </w:r>
    </w:p>
    <w:p w14:paraId="0C9F4E6C" w14:textId="77777777" w:rsidR="00972B17" w:rsidRPr="00972B17" w:rsidRDefault="00972B17" w:rsidP="00972B17">
      <w:pPr>
        <w:pStyle w:val="ARCATParagraph"/>
      </w:pPr>
      <w:r w:rsidRPr="00972B17">
        <w:t>Product</w:t>
      </w:r>
      <w:r w:rsidR="00620AC4">
        <w:t xml:space="preserve">:  </w:t>
      </w:r>
      <w:proofErr w:type="spellStart"/>
      <w:r w:rsidRPr="00972B17">
        <w:t>Comunello</w:t>
      </w:r>
      <w:proofErr w:type="spellEnd"/>
      <w:r w:rsidRPr="00972B17">
        <w:t xml:space="preserve"> Cantilever Gate System as manufactured by Fratelli </w:t>
      </w:r>
      <w:proofErr w:type="spellStart"/>
      <w:r w:rsidRPr="00972B17">
        <w:t>Comunello</w:t>
      </w:r>
      <w:proofErr w:type="spellEnd"/>
      <w:r w:rsidRPr="00972B17">
        <w:t xml:space="preserve"> </w:t>
      </w:r>
      <w:proofErr w:type="spellStart"/>
      <w:r w:rsidRPr="00972B17">
        <w:t>sPA</w:t>
      </w:r>
      <w:proofErr w:type="spellEnd"/>
      <w:r w:rsidRPr="00972B17">
        <w:t xml:space="preserve"> and distributed by </w:t>
      </w:r>
      <w:proofErr w:type="spellStart"/>
      <w:r w:rsidRPr="00972B17">
        <w:t>DuraGates</w:t>
      </w:r>
      <w:proofErr w:type="spellEnd"/>
      <w:r w:rsidRPr="00972B17">
        <w:t xml:space="preserve"> a division of Architectural Iron Designs.</w:t>
      </w:r>
    </w:p>
    <w:p w14:paraId="569033FD" w14:textId="77777777" w:rsidR="00A74E96" w:rsidRDefault="00A74E96" w:rsidP="00A74E96">
      <w:pPr>
        <w:pStyle w:val="ARCATParagraph"/>
      </w:pPr>
      <w:r w:rsidRPr="00972B17">
        <w:t>Model CGA-350.5P</w:t>
      </w:r>
      <w:r w:rsidR="00620AC4">
        <w:t xml:space="preserve">:  </w:t>
      </w:r>
      <w:r w:rsidR="003A1C6B">
        <w:t>Large Aluminum cantilever hardware</w:t>
      </w:r>
      <w:r w:rsidR="00856BCB">
        <w:t>.</w:t>
      </w:r>
    </w:p>
    <w:p w14:paraId="752757EF"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opening and weight range options not required.</w:t>
      </w:r>
    </w:p>
    <w:p w14:paraId="016562AA" w14:textId="77777777" w:rsidR="00A74E96" w:rsidRPr="00972B17" w:rsidRDefault="00A74E96" w:rsidP="00A74E96">
      <w:pPr>
        <w:pStyle w:val="ARCATSubPara"/>
      </w:pPr>
      <w:r w:rsidRPr="00972B17">
        <w:t>Opening and Weight Range</w:t>
      </w:r>
      <w:r w:rsidR="00620AC4">
        <w:t xml:space="preserve">:  </w:t>
      </w:r>
      <w:r w:rsidRPr="00972B17">
        <w:t xml:space="preserve">20 ft up to 700 </w:t>
      </w:r>
      <w:proofErr w:type="spellStart"/>
      <w:r w:rsidRPr="00972B17">
        <w:t>lbs</w:t>
      </w:r>
      <w:proofErr w:type="spellEnd"/>
      <w:r w:rsidRPr="00972B17">
        <w:t xml:space="preserve"> (6 m up to 317.5 kg).</w:t>
      </w:r>
    </w:p>
    <w:p w14:paraId="2986CA88" w14:textId="77777777" w:rsidR="00A74E96" w:rsidRPr="00972B17" w:rsidRDefault="00A74E96" w:rsidP="00A74E96">
      <w:pPr>
        <w:pStyle w:val="ARCATSubPara"/>
      </w:pPr>
      <w:r w:rsidRPr="00972B17">
        <w:t>Opening and Weight Range</w:t>
      </w:r>
      <w:r w:rsidR="00620AC4">
        <w:t xml:space="preserve">:  </w:t>
      </w:r>
      <w:r w:rsidRPr="00972B17">
        <w:t xml:space="preserve">30 ft up to 400 </w:t>
      </w:r>
      <w:proofErr w:type="spellStart"/>
      <w:r w:rsidRPr="00972B17">
        <w:t>lbs</w:t>
      </w:r>
      <w:proofErr w:type="spellEnd"/>
      <w:r w:rsidRPr="00972B17">
        <w:t xml:space="preserve"> (9 m up to 181.4 kg).</w:t>
      </w:r>
    </w:p>
    <w:p w14:paraId="331494C8" w14:textId="77777777" w:rsidR="00A74E96" w:rsidRPr="00972B17" w:rsidRDefault="00A74E96" w:rsidP="00A74E96">
      <w:pPr>
        <w:pStyle w:val="ARCATSubPara"/>
      </w:pPr>
      <w:r w:rsidRPr="00972B17">
        <w:t>Large Carriage Monobloc Body and Nylon Wheels</w:t>
      </w:r>
      <w:r w:rsidR="00620AC4">
        <w:t xml:space="preserve">:  </w:t>
      </w:r>
      <w:r w:rsidRPr="00972B17">
        <w:t>CGA-350.5P.</w:t>
      </w:r>
    </w:p>
    <w:p w14:paraId="379C85AD" w14:textId="77777777" w:rsidR="00A74E96" w:rsidRPr="00972B17" w:rsidRDefault="00A74E96" w:rsidP="00A74E96">
      <w:pPr>
        <w:pStyle w:val="ARCATSubPara"/>
      </w:pPr>
      <w:r w:rsidRPr="00972B17">
        <w:t>Tracks</w:t>
      </w:r>
      <w:r w:rsidR="00620AC4">
        <w:t xml:space="preserve">:  </w:t>
      </w:r>
      <w:r w:rsidRPr="00972B17">
        <w:t>CGA-345</w:t>
      </w:r>
      <w:r w:rsidR="00272F88" w:rsidRPr="00972B17">
        <w:t>P</w:t>
      </w:r>
      <w:r w:rsidRPr="00972B17">
        <w:t>. Large Aluminum Track.</w:t>
      </w:r>
    </w:p>
    <w:p w14:paraId="0AC104D9" w14:textId="77777777" w:rsidR="00A74E96" w:rsidRDefault="00A74E96" w:rsidP="00A74E96">
      <w:pPr>
        <w:pStyle w:val="ARCATSubSub1"/>
      </w:pPr>
      <w:r w:rsidRPr="00972B17">
        <w:t>Dimensions (</w:t>
      </w:r>
      <w:proofErr w:type="spellStart"/>
      <w:r w:rsidRPr="00972B17">
        <w:t>WxH</w:t>
      </w:r>
      <w:proofErr w:type="spellEnd"/>
      <w:r w:rsidRPr="00972B17">
        <w:t>)</w:t>
      </w:r>
      <w:r w:rsidR="00620AC4">
        <w:t xml:space="preserve">:  </w:t>
      </w:r>
      <w:r w:rsidRPr="00972B17">
        <w:t>4-3/16 x 4-1/32 inches (106 x 102 mm).</w:t>
      </w:r>
    </w:p>
    <w:p w14:paraId="29E39D19"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w:t>
      </w:r>
      <w:r>
        <w:t>track length</w:t>
      </w:r>
      <w:r w:rsidRPr="00856BCB">
        <w:t xml:space="preserve"> options not required.</w:t>
      </w:r>
    </w:p>
    <w:p w14:paraId="1C0E9EA0" w14:textId="77777777" w:rsidR="00A74E96" w:rsidRPr="00972B17" w:rsidRDefault="00A74E96" w:rsidP="00A74E96">
      <w:pPr>
        <w:pStyle w:val="ARCATSubSub1"/>
      </w:pPr>
      <w:r w:rsidRPr="00972B17">
        <w:t>Track Length</w:t>
      </w:r>
      <w:r w:rsidR="00620AC4">
        <w:t xml:space="preserve">:  </w:t>
      </w:r>
      <w:r w:rsidRPr="00972B17">
        <w:t>9 ft 10 inches (3 m).</w:t>
      </w:r>
    </w:p>
    <w:p w14:paraId="77E83218" w14:textId="77777777" w:rsidR="00A74E96" w:rsidRPr="00972B17" w:rsidRDefault="00A74E96" w:rsidP="00A74E96">
      <w:pPr>
        <w:pStyle w:val="ARCATSubSub1"/>
      </w:pPr>
      <w:r w:rsidRPr="00972B17">
        <w:t>Track Length</w:t>
      </w:r>
      <w:r w:rsidR="00620AC4">
        <w:t xml:space="preserve">:  </w:t>
      </w:r>
      <w:r w:rsidRPr="00972B17">
        <w:t>19 ft 8 inches (6 m).</w:t>
      </w:r>
    </w:p>
    <w:p w14:paraId="21D6B7FC" w14:textId="77777777" w:rsidR="00A74E96" w:rsidRPr="00972B17" w:rsidRDefault="00A74E96" w:rsidP="00A74E96">
      <w:pPr>
        <w:pStyle w:val="ARCATSubPara"/>
      </w:pPr>
      <w:r w:rsidRPr="00972B17">
        <w:t>Accessories:</w:t>
      </w:r>
    </w:p>
    <w:p w14:paraId="455CFC5D" w14:textId="77777777" w:rsidR="00A74E96" w:rsidRPr="00A40EB0" w:rsidRDefault="00A74E96" w:rsidP="00A40EB0">
      <w:pPr>
        <w:pStyle w:val="ARCATSubSub1"/>
      </w:pPr>
      <w:r w:rsidRPr="00A40EB0">
        <w:t>End Wheel</w:t>
      </w:r>
      <w:r w:rsidR="00620AC4" w:rsidRPr="00A40EB0">
        <w:t xml:space="preserve">:  </w:t>
      </w:r>
      <w:r w:rsidRPr="003D1398">
        <w:t>CG</w:t>
      </w:r>
      <w:r w:rsidR="00F11A21" w:rsidRPr="003D1398">
        <w:t>A</w:t>
      </w:r>
      <w:r w:rsidRPr="003D1398">
        <w:t>-347P</w:t>
      </w:r>
      <w:r w:rsidRPr="00A40EB0">
        <w:t>, UL325 compliance.</w:t>
      </w:r>
    </w:p>
    <w:p w14:paraId="1B4A5002" w14:textId="77777777" w:rsidR="00A74E96" w:rsidRPr="00A40EB0" w:rsidRDefault="00A74E96" w:rsidP="00A40EB0">
      <w:pPr>
        <w:pStyle w:val="ARCATSubSub1"/>
      </w:pPr>
      <w:r w:rsidRPr="00A40EB0">
        <w:t>Bottom End Cup</w:t>
      </w:r>
      <w:r w:rsidR="00620AC4" w:rsidRPr="00A40EB0">
        <w:t xml:space="preserve">:  </w:t>
      </w:r>
      <w:r w:rsidRPr="003D1398">
        <w:t>CG</w:t>
      </w:r>
      <w:r w:rsidR="008E2CCB">
        <w:t>S</w:t>
      </w:r>
      <w:r w:rsidRPr="003D1398">
        <w:t>-346P.</w:t>
      </w:r>
    </w:p>
    <w:p w14:paraId="0CEC1680" w14:textId="77777777" w:rsidR="00A74E96" w:rsidRPr="00A40EB0" w:rsidRDefault="00A74E96" w:rsidP="00A40EB0">
      <w:pPr>
        <w:pStyle w:val="ARCATSubSub1"/>
      </w:pPr>
      <w:r w:rsidRPr="00A40EB0">
        <w:t>Gate Receiver</w:t>
      </w:r>
      <w:r w:rsidR="00620AC4" w:rsidRPr="00A40EB0">
        <w:t xml:space="preserve">:  </w:t>
      </w:r>
      <w:r w:rsidRPr="00A40EB0">
        <w:t>CG-30</w:t>
      </w:r>
      <w:r w:rsidR="008E2CCB">
        <w:t>P</w:t>
      </w:r>
      <w:r w:rsidR="008E2CCB" w:rsidRPr="00972B17">
        <w:t xml:space="preserve">, gate receiver </w:t>
      </w:r>
      <w:r w:rsidR="008E2CCB">
        <w:t>3-3/8</w:t>
      </w:r>
      <w:r w:rsidR="008E2CCB" w:rsidRPr="00972B17">
        <w:t xml:space="preserve"> to </w:t>
      </w:r>
      <w:r w:rsidR="008E2CCB">
        <w:t>4-1/2</w:t>
      </w:r>
      <w:r w:rsidR="008E2CCB" w:rsidRPr="00972B17">
        <w:t xml:space="preserve"> inches (</w:t>
      </w:r>
      <w:r w:rsidR="008E2CCB">
        <w:t>86</w:t>
      </w:r>
      <w:r w:rsidR="008E2CCB" w:rsidRPr="00972B17">
        <w:t xml:space="preserve"> to </w:t>
      </w:r>
      <w:r w:rsidR="008E2CCB">
        <w:t>114</w:t>
      </w:r>
      <w:r w:rsidR="008E2CCB" w:rsidRPr="00972B17">
        <w:t xml:space="preserve"> mm).</w:t>
      </w:r>
    </w:p>
    <w:p w14:paraId="5827E1B3" w14:textId="77777777" w:rsidR="005A0A2F" w:rsidRPr="003D1398" w:rsidRDefault="005A0A2F" w:rsidP="00A40EB0">
      <w:pPr>
        <w:pStyle w:val="ARCATSubSub1"/>
      </w:pPr>
      <w:r w:rsidRPr="00A40EB0">
        <w:t xml:space="preserve">Adjustable Mounting </w:t>
      </w:r>
      <w:r w:rsidRPr="003D1398">
        <w:t>Brackets for End Cup:  CG-15P.</w:t>
      </w:r>
    </w:p>
    <w:p w14:paraId="0D0A6885"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w:t>
      </w:r>
      <w:r w:rsidR="008E2CCB">
        <w:t>P</w:t>
      </w:r>
      <w:r w:rsidRPr="00A40EB0">
        <w:t>.</w:t>
      </w:r>
    </w:p>
    <w:p w14:paraId="63587DA5" w14:textId="77777777" w:rsidR="00A74E96" w:rsidRPr="00972B17" w:rsidRDefault="00A74E96" w:rsidP="00A74E96">
      <w:pPr>
        <w:pStyle w:val="ARCATSubPara"/>
      </w:pPr>
      <w:r w:rsidRPr="00972B17">
        <w:t>Anchoring and Installation Accessories:</w:t>
      </w:r>
    </w:p>
    <w:p w14:paraId="54D92025" w14:textId="77777777" w:rsidR="00A74E96" w:rsidRPr="00972B17" w:rsidRDefault="00A74E96" w:rsidP="00A74E96">
      <w:pPr>
        <w:pStyle w:val="ARCATSubSub1"/>
      </w:pPr>
      <w:r w:rsidRPr="00972B17">
        <w:t>J-Bolt</w:t>
      </w:r>
      <w:r w:rsidR="00620AC4">
        <w:t xml:space="preserve">:  </w:t>
      </w:r>
      <w:r w:rsidRPr="00972B17">
        <w:t>CG-348-M</w:t>
      </w:r>
      <w:r w:rsidR="00E92D5C" w:rsidRPr="00972B17">
        <w:t>16</w:t>
      </w:r>
      <w:r w:rsidRPr="00972B17">
        <w:t>, Galvanized M</w:t>
      </w:r>
      <w:r w:rsidR="00E92D5C" w:rsidRPr="00972B17">
        <w:t>16</w:t>
      </w:r>
      <w:r w:rsidRPr="00972B17">
        <w:t xml:space="preserve"> x 15 inches (381 mm).</w:t>
      </w:r>
    </w:p>
    <w:p w14:paraId="28B3194A" w14:textId="77777777" w:rsidR="00A74E96" w:rsidRDefault="00A74E96" w:rsidP="00A74E96">
      <w:pPr>
        <w:pStyle w:val="ARCATSubSub1"/>
      </w:pPr>
      <w:r w:rsidRPr="00972B17">
        <w:t>Foundation Plate</w:t>
      </w:r>
      <w:r w:rsidR="00620AC4">
        <w:t xml:space="preserve">:  </w:t>
      </w:r>
      <w:r w:rsidRPr="00972B17">
        <w:t>CG-05</w:t>
      </w:r>
      <w:r w:rsidR="00E92D5C" w:rsidRPr="00972B17">
        <w:t>P</w:t>
      </w:r>
      <w:r w:rsidRPr="00972B17">
        <w:t>.</w:t>
      </w:r>
    </w:p>
    <w:p w14:paraId="79DDEA4B" w14:textId="77777777" w:rsidR="00F11A21" w:rsidRPr="003D1398" w:rsidRDefault="00F11A21" w:rsidP="00A40EB0">
      <w:pPr>
        <w:pStyle w:val="ARCATSubPara"/>
      </w:pPr>
      <w:r w:rsidRPr="003D1398">
        <w:t>Adjustable Guiding Plate with covered Rollers to Avoid Pinch Points:</w:t>
      </w:r>
    </w:p>
    <w:p w14:paraId="51724B36" w14:textId="77777777" w:rsidR="00F11A21" w:rsidRPr="003D1398" w:rsidRDefault="00F11A21" w:rsidP="00A40EB0">
      <w:pPr>
        <w:pStyle w:val="ARCATSubSub1"/>
      </w:pPr>
      <w:r w:rsidRPr="003D1398">
        <w:t xml:space="preserve">No. 256-220. For up to </w:t>
      </w:r>
      <w:proofErr w:type="gramStart"/>
      <w:r w:rsidRPr="003D1398">
        <w:t>3 inch</w:t>
      </w:r>
      <w:proofErr w:type="gramEnd"/>
      <w:r w:rsidRPr="003D1398">
        <w:t xml:space="preserve"> (80 mm) frames.</w:t>
      </w:r>
    </w:p>
    <w:p w14:paraId="28BC3C26" w14:textId="77777777" w:rsidR="00F11A21" w:rsidRPr="00F11A21" w:rsidRDefault="00F11A21" w:rsidP="00A40EB0">
      <w:pPr>
        <w:pStyle w:val="ARCATSubSub2"/>
      </w:pPr>
      <w:r>
        <w:t>In high wind applications, u</w:t>
      </w:r>
      <w:r w:rsidRPr="00D43E89">
        <w:t>se 2 each Top Guides for lateral gate stability.</w:t>
      </w:r>
    </w:p>
    <w:p w14:paraId="585C3600" w14:textId="77777777" w:rsidR="00E92D5C" w:rsidRDefault="00E92D5C" w:rsidP="00E92D5C">
      <w:pPr>
        <w:pStyle w:val="ARCATParagraph"/>
        <w:rPr>
          <w:lang w:val="es-ES"/>
        </w:rPr>
      </w:pPr>
      <w:proofErr w:type="spellStart"/>
      <w:r w:rsidRPr="006B797C">
        <w:rPr>
          <w:lang w:val="es-ES"/>
        </w:rPr>
        <w:t>Model</w:t>
      </w:r>
      <w:proofErr w:type="spellEnd"/>
      <w:r w:rsidRPr="006B797C">
        <w:rPr>
          <w:lang w:val="es-ES"/>
        </w:rPr>
        <w:t xml:space="preserve"> CGA-350.5M</w:t>
      </w:r>
      <w:r w:rsidR="00620AC4" w:rsidRPr="006B797C">
        <w:rPr>
          <w:lang w:val="es-ES"/>
        </w:rPr>
        <w:t xml:space="preserve">:  </w:t>
      </w:r>
      <w:r w:rsidR="003A1C6B">
        <w:rPr>
          <w:lang w:val="es-ES"/>
        </w:rPr>
        <w:t xml:space="preserve">Small </w:t>
      </w:r>
      <w:proofErr w:type="spellStart"/>
      <w:r w:rsidR="003A1C6B">
        <w:rPr>
          <w:lang w:val="es-ES"/>
        </w:rPr>
        <w:t>Aluminum</w:t>
      </w:r>
      <w:proofErr w:type="spellEnd"/>
      <w:r w:rsidR="003A1C6B">
        <w:rPr>
          <w:lang w:val="es-ES"/>
        </w:rPr>
        <w:t xml:space="preserve"> </w:t>
      </w:r>
      <w:proofErr w:type="spellStart"/>
      <w:r w:rsidR="003A1C6B">
        <w:rPr>
          <w:lang w:val="es-ES"/>
        </w:rPr>
        <w:t>cantil</w:t>
      </w:r>
      <w:r w:rsidR="008E2CCB">
        <w:rPr>
          <w:lang w:val="es-ES"/>
        </w:rPr>
        <w:t>e</w:t>
      </w:r>
      <w:r w:rsidR="003A1C6B">
        <w:rPr>
          <w:lang w:val="es-ES"/>
        </w:rPr>
        <w:t>ver</w:t>
      </w:r>
      <w:proofErr w:type="spellEnd"/>
      <w:r w:rsidR="003A1C6B">
        <w:rPr>
          <w:lang w:val="es-ES"/>
        </w:rPr>
        <w:t xml:space="preserve"> hardware</w:t>
      </w:r>
      <w:r w:rsidR="00856BCB">
        <w:rPr>
          <w:lang w:val="es-ES"/>
        </w:rPr>
        <w:t>.</w:t>
      </w:r>
    </w:p>
    <w:p w14:paraId="649080AE" w14:textId="77777777" w:rsidR="00856BCB" w:rsidRPr="00856BCB" w:rsidRDefault="00856BCB" w:rsidP="002227AD">
      <w:pPr>
        <w:pStyle w:val="ARCATnote"/>
        <w:rPr>
          <w:lang w:val="es-ES"/>
        </w:rPr>
      </w:pPr>
      <w:r w:rsidRPr="00856BCB">
        <w:rPr>
          <w:lang w:val="es-ES"/>
        </w:rPr>
        <w:t>** NOTE TO SPECIFIER *</w:t>
      </w:r>
      <w:proofErr w:type="gramStart"/>
      <w:r w:rsidRPr="00856BCB">
        <w:rPr>
          <w:lang w:val="es-ES"/>
        </w:rPr>
        <w:t xml:space="preserve">*  </w:t>
      </w:r>
      <w:proofErr w:type="spellStart"/>
      <w:r w:rsidRPr="00856BCB">
        <w:rPr>
          <w:lang w:val="es-ES"/>
        </w:rPr>
        <w:t>Delete</w:t>
      </w:r>
      <w:proofErr w:type="spellEnd"/>
      <w:proofErr w:type="gramEnd"/>
      <w:r w:rsidRPr="00856BCB">
        <w:rPr>
          <w:lang w:val="es-ES"/>
        </w:rPr>
        <w:t xml:space="preserve"> </w:t>
      </w:r>
      <w:proofErr w:type="spellStart"/>
      <w:r w:rsidRPr="00856BCB">
        <w:rPr>
          <w:lang w:val="es-ES"/>
        </w:rPr>
        <w:t>opening</w:t>
      </w:r>
      <w:proofErr w:type="spellEnd"/>
      <w:r w:rsidRPr="00856BCB">
        <w:rPr>
          <w:lang w:val="es-ES"/>
        </w:rPr>
        <w:t xml:space="preserve"> and </w:t>
      </w:r>
      <w:proofErr w:type="spellStart"/>
      <w:r w:rsidRPr="00856BCB">
        <w:rPr>
          <w:lang w:val="es-ES"/>
        </w:rPr>
        <w:t>weight</w:t>
      </w:r>
      <w:proofErr w:type="spellEnd"/>
      <w:r w:rsidRPr="00856BCB">
        <w:rPr>
          <w:lang w:val="es-ES"/>
        </w:rPr>
        <w:t xml:space="preserve"> </w:t>
      </w:r>
      <w:proofErr w:type="spellStart"/>
      <w:r w:rsidRPr="00856BCB">
        <w:rPr>
          <w:lang w:val="es-ES"/>
        </w:rPr>
        <w:t>range</w:t>
      </w:r>
      <w:proofErr w:type="spellEnd"/>
      <w:r w:rsidRPr="00856BCB">
        <w:rPr>
          <w:lang w:val="es-ES"/>
        </w:rPr>
        <w:t xml:space="preserve"> </w:t>
      </w:r>
      <w:proofErr w:type="spellStart"/>
      <w:r w:rsidRPr="00856BCB">
        <w:rPr>
          <w:lang w:val="es-ES"/>
        </w:rPr>
        <w:t>options</w:t>
      </w:r>
      <w:proofErr w:type="spellEnd"/>
      <w:r w:rsidRPr="00856BCB">
        <w:rPr>
          <w:lang w:val="es-ES"/>
        </w:rPr>
        <w:t xml:space="preserve"> </w:t>
      </w:r>
      <w:proofErr w:type="spellStart"/>
      <w:r w:rsidRPr="00856BCB">
        <w:rPr>
          <w:lang w:val="es-ES"/>
        </w:rPr>
        <w:t>not</w:t>
      </w:r>
      <w:proofErr w:type="spellEnd"/>
      <w:r w:rsidRPr="00856BCB">
        <w:rPr>
          <w:lang w:val="es-ES"/>
        </w:rPr>
        <w:t xml:space="preserve"> </w:t>
      </w:r>
      <w:proofErr w:type="spellStart"/>
      <w:r w:rsidRPr="00856BCB">
        <w:rPr>
          <w:lang w:val="es-ES"/>
        </w:rPr>
        <w:t>required</w:t>
      </w:r>
      <w:proofErr w:type="spellEnd"/>
      <w:r w:rsidRPr="00856BCB">
        <w:rPr>
          <w:lang w:val="es-ES"/>
        </w:rPr>
        <w:t>.</w:t>
      </w:r>
    </w:p>
    <w:p w14:paraId="16A57585" w14:textId="77777777" w:rsidR="00E92D5C" w:rsidRPr="00972B17" w:rsidRDefault="00E92D5C" w:rsidP="00E92D5C">
      <w:pPr>
        <w:pStyle w:val="ARCATSubPara"/>
      </w:pPr>
      <w:r w:rsidRPr="00972B17">
        <w:t>Opening and Weight Range</w:t>
      </w:r>
      <w:r w:rsidR="00620AC4">
        <w:t xml:space="preserve">:  </w:t>
      </w:r>
      <w:r w:rsidRPr="00972B17">
        <w:t xml:space="preserve">10 ft up to 550 </w:t>
      </w:r>
      <w:proofErr w:type="spellStart"/>
      <w:r w:rsidRPr="00972B17">
        <w:t>lbs</w:t>
      </w:r>
      <w:proofErr w:type="spellEnd"/>
      <w:r w:rsidRPr="00972B17">
        <w:t xml:space="preserve"> (</w:t>
      </w:r>
      <w:r w:rsidR="00CB3580">
        <w:t>3</w:t>
      </w:r>
      <w:r w:rsidRPr="00972B17">
        <w:t xml:space="preserve"> m up to </w:t>
      </w:r>
      <w:r w:rsidR="00CB3580">
        <w:t xml:space="preserve">249 </w:t>
      </w:r>
      <w:r w:rsidRPr="00972B17">
        <w:t>kg).</w:t>
      </w:r>
    </w:p>
    <w:p w14:paraId="649A2EC7" w14:textId="77777777" w:rsidR="00E92D5C" w:rsidRPr="00972B17" w:rsidRDefault="00E92D5C" w:rsidP="00E92D5C">
      <w:pPr>
        <w:pStyle w:val="ARCATSubPara"/>
      </w:pPr>
      <w:r w:rsidRPr="00972B17">
        <w:t>Opening and Weight Range</w:t>
      </w:r>
      <w:r w:rsidR="00620AC4">
        <w:t xml:space="preserve">:  </w:t>
      </w:r>
      <w:r w:rsidRPr="00972B17">
        <w:t xml:space="preserve">16 ft up to 300 </w:t>
      </w:r>
      <w:proofErr w:type="spellStart"/>
      <w:r w:rsidRPr="00972B17">
        <w:t>lbs</w:t>
      </w:r>
      <w:proofErr w:type="spellEnd"/>
      <w:r w:rsidRPr="00972B17">
        <w:t xml:space="preserve"> (</w:t>
      </w:r>
      <w:r w:rsidR="00CB3580">
        <w:t>4.9</w:t>
      </w:r>
      <w:r w:rsidRPr="00972B17">
        <w:t xml:space="preserve"> m up to </w:t>
      </w:r>
      <w:r w:rsidR="00CB3580">
        <w:t xml:space="preserve">136 </w:t>
      </w:r>
      <w:r w:rsidRPr="00972B17">
        <w:t>kg).</w:t>
      </w:r>
    </w:p>
    <w:p w14:paraId="0A0182BB" w14:textId="77777777" w:rsidR="00E92D5C" w:rsidRPr="00972B17" w:rsidRDefault="00E92D5C" w:rsidP="00E92D5C">
      <w:pPr>
        <w:pStyle w:val="ARCATSubPara"/>
      </w:pPr>
      <w:r w:rsidRPr="00972B17">
        <w:t>Small Carriage Monobloc Body and Nylon Wheels</w:t>
      </w:r>
      <w:r w:rsidR="00620AC4">
        <w:t xml:space="preserve">:  </w:t>
      </w:r>
      <w:r w:rsidRPr="00972B17">
        <w:t>CGA-350.5M.</w:t>
      </w:r>
    </w:p>
    <w:p w14:paraId="7700EBC3" w14:textId="77777777" w:rsidR="00E92D5C" w:rsidRPr="00972B17" w:rsidRDefault="00E92D5C" w:rsidP="00E92D5C">
      <w:pPr>
        <w:pStyle w:val="ARCATSubPara"/>
      </w:pPr>
      <w:r w:rsidRPr="00972B17">
        <w:t>Tracks</w:t>
      </w:r>
      <w:r w:rsidR="00620AC4">
        <w:t xml:space="preserve">:  </w:t>
      </w:r>
      <w:r w:rsidRPr="00972B17">
        <w:t>CGA-345M. Large Aluminum Track.</w:t>
      </w:r>
    </w:p>
    <w:p w14:paraId="7961A201" w14:textId="77777777" w:rsidR="00E92D5C" w:rsidRDefault="00E92D5C" w:rsidP="00E92D5C">
      <w:pPr>
        <w:pStyle w:val="ARCATSubSub1"/>
      </w:pPr>
      <w:r w:rsidRPr="00972B17">
        <w:t>Dimensions (</w:t>
      </w:r>
      <w:proofErr w:type="spellStart"/>
      <w:r w:rsidRPr="00972B17">
        <w:t>WxH</w:t>
      </w:r>
      <w:proofErr w:type="spellEnd"/>
      <w:r w:rsidRPr="00972B17">
        <w:t>)</w:t>
      </w:r>
      <w:r w:rsidR="00620AC4">
        <w:t xml:space="preserve">:  </w:t>
      </w:r>
      <w:r w:rsidRPr="00972B17">
        <w:t>3-1/4 x 3-1/8 inches (82.5 x 79 mm).</w:t>
      </w:r>
    </w:p>
    <w:p w14:paraId="3190FE78" w14:textId="77777777" w:rsidR="00856BCB" w:rsidRPr="00856BCB" w:rsidRDefault="00856BCB" w:rsidP="002227AD">
      <w:pPr>
        <w:pStyle w:val="ARCATnote"/>
      </w:pPr>
      <w:r w:rsidRPr="00856BCB">
        <w:t>** NOTE TO SPECIFIER *</w:t>
      </w:r>
      <w:proofErr w:type="gramStart"/>
      <w:r w:rsidRPr="00856BCB">
        <w:t>*  Delete</w:t>
      </w:r>
      <w:proofErr w:type="gramEnd"/>
      <w:r w:rsidRPr="00856BCB">
        <w:t xml:space="preserve"> track length options not required.</w:t>
      </w:r>
    </w:p>
    <w:p w14:paraId="227F100C" w14:textId="77777777" w:rsidR="00E92D5C" w:rsidRPr="00972B17" w:rsidRDefault="00E92D5C" w:rsidP="00E92D5C">
      <w:pPr>
        <w:pStyle w:val="ARCATSubSub1"/>
      </w:pPr>
      <w:r w:rsidRPr="00972B17">
        <w:t>Track Length</w:t>
      </w:r>
      <w:r w:rsidR="00620AC4">
        <w:t xml:space="preserve">:  </w:t>
      </w:r>
      <w:r w:rsidRPr="00972B17">
        <w:t>9 ft 10 inches (3 m).</w:t>
      </w:r>
    </w:p>
    <w:p w14:paraId="7F9756A6" w14:textId="77777777" w:rsidR="00E92D5C" w:rsidRPr="00972B17" w:rsidRDefault="00E92D5C" w:rsidP="00E92D5C">
      <w:pPr>
        <w:pStyle w:val="ARCATSubSub1"/>
      </w:pPr>
      <w:r w:rsidRPr="00972B17">
        <w:t>Track Length</w:t>
      </w:r>
      <w:r w:rsidR="00620AC4">
        <w:t xml:space="preserve">:  </w:t>
      </w:r>
      <w:r w:rsidRPr="00972B17">
        <w:t>19 ft 8 inches (6 m).</w:t>
      </w:r>
    </w:p>
    <w:p w14:paraId="6BE42AA5" w14:textId="77777777" w:rsidR="00E92D5C" w:rsidRPr="00972B17" w:rsidRDefault="00E92D5C" w:rsidP="00E92D5C">
      <w:pPr>
        <w:pStyle w:val="ARCATSubPara"/>
      </w:pPr>
      <w:r w:rsidRPr="00972B17">
        <w:t>Accessories:</w:t>
      </w:r>
    </w:p>
    <w:p w14:paraId="2B44DE06" w14:textId="77777777" w:rsidR="00E92D5C" w:rsidRPr="00A40EB0" w:rsidRDefault="00E92D5C" w:rsidP="00A40EB0">
      <w:pPr>
        <w:pStyle w:val="ARCATSubSub1"/>
      </w:pPr>
      <w:r w:rsidRPr="00A40EB0">
        <w:t>End Wheel</w:t>
      </w:r>
      <w:r w:rsidR="00620AC4" w:rsidRPr="00A40EB0">
        <w:t xml:space="preserve">:  </w:t>
      </w:r>
      <w:r w:rsidRPr="003D1398">
        <w:t>CG</w:t>
      </w:r>
      <w:r w:rsidR="00F11A21" w:rsidRPr="003D1398">
        <w:t>A</w:t>
      </w:r>
      <w:r w:rsidRPr="003D1398">
        <w:t>-347M</w:t>
      </w:r>
      <w:r w:rsidRPr="00A40EB0">
        <w:t>, UL325 compliance.</w:t>
      </w:r>
    </w:p>
    <w:p w14:paraId="0C065D2E" w14:textId="77777777" w:rsidR="00E92D5C" w:rsidRPr="00A40EB0" w:rsidRDefault="00E92D5C" w:rsidP="00A40EB0">
      <w:pPr>
        <w:pStyle w:val="ARCATSubSub1"/>
      </w:pPr>
      <w:r w:rsidRPr="00A40EB0">
        <w:t>Bottom End Cup</w:t>
      </w:r>
      <w:r w:rsidR="00620AC4" w:rsidRPr="00A40EB0">
        <w:t xml:space="preserve">:  </w:t>
      </w:r>
      <w:r w:rsidRPr="003D1398">
        <w:t>CG</w:t>
      </w:r>
      <w:r w:rsidR="00F11A21" w:rsidRPr="003D1398">
        <w:t>A</w:t>
      </w:r>
      <w:r w:rsidRPr="003D1398">
        <w:t>-346M</w:t>
      </w:r>
      <w:r w:rsidRPr="00A40EB0">
        <w:t>.</w:t>
      </w:r>
    </w:p>
    <w:p w14:paraId="6B316EBF" w14:textId="77777777" w:rsidR="00E92D5C" w:rsidRPr="00A40EB0" w:rsidRDefault="00E92D5C" w:rsidP="00A40EB0">
      <w:pPr>
        <w:pStyle w:val="ARCATSubSub1"/>
      </w:pPr>
      <w:r w:rsidRPr="00A40EB0">
        <w:t>Gate Receiver</w:t>
      </w:r>
      <w:r w:rsidR="00620AC4" w:rsidRPr="00A40EB0">
        <w:t xml:space="preserve">:  </w:t>
      </w:r>
      <w:r w:rsidRPr="00A40EB0">
        <w:t>CG-30M, gate receiver 2 to 3 inches (51 to 76 mm).</w:t>
      </w:r>
    </w:p>
    <w:p w14:paraId="627288B3" w14:textId="77777777" w:rsidR="005A0A2F" w:rsidRPr="003D1398" w:rsidRDefault="005A0A2F" w:rsidP="00A40EB0">
      <w:pPr>
        <w:pStyle w:val="ARCATSubSub1"/>
      </w:pPr>
      <w:r w:rsidRPr="00A40EB0">
        <w:t xml:space="preserve">Adjustable Mounting </w:t>
      </w:r>
      <w:r w:rsidRPr="003D1398">
        <w:t>Brackets for End Cup:  CG-15M.</w:t>
      </w:r>
    </w:p>
    <w:p w14:paraId="5EF329D8"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CG-15M.</w:t>
      </w:r>
    </w:p>
    <w:p w14:paraId="3199361C" w14:textId="77777777" w:rsidR="00E92D5C" w:rsidRPr="00972B17" w:rsidRDefault="00E92D5C" w:rsidP="00E92D5C">
      <w:pPr>
        <w:pStyle w:val="ARCATSubPara"/>
      </w:pPr>
      <w:r w:rsidRPr="00972B17">
        <w:t>Anchoring and Installation Accessories:</w:t>
      </w:r>
    </w:p>
    <w:p w14:paraId="5DBDA690" w14:textId="77777777" w:rsidR="00E92D5C" w:rsidRDefault="00E92D5C" w:rsidP="00E92D5C">
      <w:pPr>
        <w:pStyle w:val="ARCATSubSub1"/>
      </w:pPr>
      <w:r w:rsidRPr="00972B17">
        <w:t>J-Bolt</w:t>
      </w:r>
      <w:r w:rsidR="00620AC4">
        <w:t xml:space="preserve">:  </w:t>
      </w:r>
      <w:r w:rsidRPr="00972B17">
        <w:t>CG-348-M16, Galvanized M16 x 15 inches (381 mm).</w:t>
      </w:r>
    </w:p>
    <w:p w14:paraId="4FABCCB6" w14:textId="77777777" w:rsidR="00F11A21" w:rsidRPr="003D1398" w:rsidRDefault="00F11A21" w:rsidP="00A40EB0">
      <w:pPr>
        <w:pStyle w:val="ARCATSubSub1"/>
      </w:pPr>
      <w:r w:rsidRPr="003D1398">
        <w:t>Foundation Plate:  CG-05P.</w:t>
      </w:r>
    </w:p>
    <w:p w14:paraId="0CD93943" w14:textId="77777777" w:rsidR="00F11A21" w:rsidRPr="003D1398" w:rsidRDefault="00F11A21" w:rsidP="00A40EB0">
      <w:pPr>
        <w:pStyle w:val="ARCATSubPara"/>
      </w:pPr>
      <w:bookmarkStart w:id="12" w:name="_Hlk74323057"/>
      <w:r w:rsidRPr="003D1398">
        <w:t>Adjustable Guiding Plate with covered Rollers to Avoid Pinch Points:</w:t>
      </w:r>
    </w:p>
    <w:p w14:paraId="04767C56" w14:textId="77777777" w:rsidR="00F11A21" w:rsidRDefault="00F11A21" w:rsidP="00A40EB0">
      <w:pPr>
        <w:pStyle w:val="ARCATSubSub1"/>
      </w:pPr>
      <w:r w:rsidRPr="003D1398">
        <w:t xml:space="preserve">No. 255-220-C. For </w:t>
      </w:r>
      <w:r w:rsidR="005A0A2F" w:rsidRPr="003D1398">
        <w:t xml:space="preserve">frames </w:t>
      </w:r>
      <w:r w:rsidRPr="003D1398">
        <w:t>up to 2-3/8 inch (60 mm).</w:t>
      </w:r>
    </w:p>
    <w:p w14:paraId="75C05647" w14:textId="77777777" w:rsidR="007324D6" w:rsidRPr="007324D6" w:rsidRDefault="007324D6" w:rsidP="007324D6">
      <w:pPr>
        <w:pStyle w:val="ARCATSubSub2"/>
        <w:numPr>
          <w:ilvl w:val="0"/>
          <w:numId w:val="0"/>
        </w:numPr>
        <w:ind w:start="28.80pt"/>
      </w:pPr>
    </w:p>
    <w:p w14:paraId="6EBAE9DC" w14:textId="083AD020" w:rsidR="005E26D1" w:rsidRDefault="004E12A1" w:rsidP="005E26D1">
      <w:pPr>
        <w:pStyle w:val="ARCATParagraph"/>
      </w:pPr>
      <w:r w:rsidRPr="004E12A1">
        <w:t>Model CGA-KIT150: Mini Aluminum Cantilever Hardware</w:t>
      </w:r>
      <w:r w:rsidR="005E26D1">
        <w:t>.</w:t>
      </w:r>
    </w:p>
    <w:p w14:paraId="13AA97BB" w14:textId="77777777" w:rsidR="005E26D1" w:rsidRPr="005E26D1" w:rsidRDefault="005E26D1" w:rsidP="002227AD">
      <w:pPr>
        <w:pStyle w:val="ARCATnote"/>
      </w:pPr>
      <w:r w:rsidRPr="005E26D1">
        <w:lastRenderedPageBreak/>
        <w:t>** NOTE TO SPECIFIER *</w:t>
      </w:r>
      <w:proofErr w:type="gramStart"/>
      <w:r w:rsidRPr="005E26D1">
        <w:t>*</w:t>
      </w:r>
      <w:r>
        <w:t xml:space="preserve">  Delete</w:t>
      </w:r>
      <w:proofErr w:type="gramEnd"/>
      <w:r>
        <w:t xml:space="preserve"> opening and weight range options not required.</w:t>
      </w:r>
      <w:r w:rsidRPr="005E26D1">
        <w:t xml:space="preserve">  </w:t>
      </w:r>
    </w:p>
    <w:p w14:paraId="128BAFB0" w14:textId="77777777" w:rsidR="005E26D1" w:rsidRDefault="005E26D1" w:rsidP="002227AD">
      <w:pPr>
        <w:pStyle w:val="ARCATSubPara"/>
      </w:pPr>
      <w:r>
        <w:t xml:space="preserve">Opening and Weight Range: 8 ft up to 440 </w:t>
      </w:r>
      <w:proofErr w:type="spellStart"/>
      <w:r>
        <w:t>lbs</w:t>
      </w:r>
      <w:proofErr w:type="spellEnd"/>
      <w:r>
        <w:t xml:space="preserve"> (2.4 m up to 200 kg).</w:t>
      </w:r>
    </w:p>
    <w:p w14:paraId="13DFA2BF" w14:textId="77777777" w:rsidR="005E26D1" w:rsidRDefault="005E26D1" w:rsidP="002227AD">
      <w:pPr>
        <w:pStyle w:val="ARCATSubPara"/>
      </w:pPr>
      <w:r>
        <w:t xml:space="preserve">Opening and Weight Range: 13 ft up to 220 </w:t>
      </w:r>
      <w:proofErr w:type="spellStart"/>
      <w:r>
        <w:t>lbs</w:t>
      </w:r>
      <w:proofErr w:type="spellEnd"/>
      <w:r>
        <w:t xml:space="preserve"> (4 m up to 90 kg).</w:t>
      </w:r>
    </w:p>
    <w:p w14:paraId="05732885" w14:textId="77777777" w:rsidR="005E26D1" w:rsidRDefault="005E26D1" w:rsidP="002227AD">
      <w:pPr>
        <w:pStyle w:val="ARCATSubPara"/>
      </w:pPr>
      <w:r>
        <w:t>Mini Carriage Multiplate Body: CGA-150.5M.</w:t>
      </w:r>
    </w:p>
    <w:p w14:paraId="2DE63376" w14:textId="77777777" w:rsidR="005E26D1" w:rsidRDefault="005E26D1" w:rsidP="002227AD">
      <w:pPr>
        <w:pStyle w:val="ARCATSubPara"/>
      </w:pPr>
      <w:r>
        <w:t>Tracks: CGA-345M. Small Galvanized Track.</w:t>
      </w:r>
    </w:p>
    <w:p w14:paraId="7350F1BB" w14:textId="77777777" w:rsidR="005E26D1" w:rsidRDefault="005E26D1" w:rsidP="005E26D1">
      <w:pPr>
        <w:pStyle w:val="ARCATSubSub1"/>
      </w:pPr>
      <w:r>
        <w:t>Dimensions (</w:t>
      </w:r>
      <w:proofErr w:type="spellStart"/>
      <w:r>
        <w:t>WxH</w:t>
      </w:r>
      <w:proofErr w:type="spellEnd"/>
      <w:r>
        <w:t>): 3-1/4 x 3-1/8 inches (83   x 79 mm).</w:t>
      </w:r>
    </w:p>
    <w:p w14:paraId="03569829" w14:textId="77777777" w:rsidR="005E26D1" w:rsidRPr="005E26D1" w:rsidRDefault="005E26D1" w:rsidP="002227AD">
      <w:pPr>
        <w:pStyle w:val="ARCATnote"/>
      </w:pPr>
      <w:r w:rsidRPr="005E26D1">
        <w:t>** NOTE TO SPECIFIER *</w:t>
      </w:r>
      <w:proofErr w:type="gramStart"/>
      <w:r w:rsidRPr="005E26D1">
        <w:t>*</w:t>
      </w:r>
      <w:r>
        <w:t xml:space="preserve">  Delete</w:t>
      </w:r>
      <w:proofErr w:type="gramEnd"/>
      <w:r>
        <w:t xml:space="preserve"> track length options not required.</w:t>
      </w:r>
    </w:p>
    <w:p w14:paraId="2C180EE0" w14:textId="77777777" w:rsidR="005E26D1" w:rsidRDefault="005E26D1" w:rsidP="002227AD">
      <w:pPr>
        <w:pStyle w:val="ARCATSubSub1"/>
      </w:pPr>
      <w:r>
        <w:t>Track Length: 19 ft 8 inches (6 m).</w:t>
      </w:r>
    </w:p>
    <w:p w14:paraId="31FF60C5" w14:textId="77777777" w:rsidR="005E26D1" w:rsidRDefault="005E26D1" w:rsidP="002227AD">
      <w:pPr>
        <w:pStyle w:val="ARCATSubSub1"/>
      </w:pPr>
      <w:r>
        <w:t>Track Length: 9 ft 10 inches (3 m).</w:t>
      </w:r>
    </w:p>
    <w:p w14:paraId="2D3044A7" w14:textId="77777777" w:rsidR="005E26D1" w:rsidRDefault="005E26D1" w:rsidP="002227AD">
      <w:pPr>
        <w:pStyle w:val="ARCATSubSub1"/>
      </w:pPr>
      <w:r>
        <w:t>Track Length: 6 ft 6 inches (2 m).</w:t>
      </w:r>
    </w:p>
    <w:p w14:paraId="2FC68167" w14:textId="77777777" w:rsidR="005E26D1" w:rsidRDefault="005E26D1" w:rsidP="002227AD">
      <w:pPr>
        <w:pStyle w:val="ARCATSubPara"/>
      </w:pPr>
      <w:r>
        <w:t>End Wheel: CGA-347M, UL325 compliance.</w:t>
      </w:r>
    </w:p>
    <w:p w14:paraId="6D5F11E0" w14:textId="77777777" w:rsidR="005E26D1" w:rsidRDefault="005E26D1" w:rsidP="002227AD">
      <w:pPr>
        <w:pStyle w:val="ARCATSubPara"/>
      </w:pPr>
      <w:r>
        <w:t>Bottom End Cup: CGA-346M.</w:t>
      </w:r>
    </w:p>
    <w:p w14:paraId="733DA6D2" w14:textId="77777777" w:rsidR="005E26D1" w:rsidRDefault="005E26D1" w:rsidP="002227AD">
      <w:pPr>
        <w:pStyle w:val="ARCATSubPara"/>
      </w:pPr>
      <w:r>
        <w:t>Adjustable Guiding Plate with Rollers Covers to Avoid Pinch Points:</w:t>
      </w:r>
    </w:p>
    <w:p w14:paraId="1F35CE96" w14:textId="77777777" w:rsidR="005E26D1" w:rsidRPr="005E26D1" w:rsidRDefault="005E26D1" w:rsidP="005E26D1">
      <w:pPr>
        <w:pStyle w:val="ARCATSubSub1"/>
      </w:pPr>
      <w:r>
        <w:t>No. 255-220-C. For up to 2-3/</w:t>
      </w:r>
      <w:proofErr w:type="gramStart"/>
      <w:r>
        <w:t>8 inch</w:t>
      </w:r>
      <w:proofErr w:type="gramEnd"/>
      <w:r>
        <w:t xml:space="preserve"> (60 mm) frames.</w:t>
      </w:r>
    </w:p>
    <w:bookmarkEnd w:id="12"/>
    <w:p w14:paraId="6E43138D" w14:textId="77777777" w:rsidR="00972B17" w:rsidRPr="00972B17" w:rsidRDefault="00972B17" w:rsidP="00972B17">
      <w:pPr>
        <w:pStyle w:val="ARCATnote"/>
      </w:pPr>
      <w:r w:rsidRPr="00972B17">
        <w:t>** NOTE TO SPECIFIER *</w:t>
      </w:r>
      <w:proofErr w:type="gramStart"/>
      <w:r w:rsidRPr="00972B17">
        <w:t>*  Delete</w:t>
      </w:r>
      <w:proofErr w:type="gramEnd"/>
      <w:r w:rsidRPr="00972B17">
        <w:t xml:space="preserve"> article if not required.</w:t>
      </w:r>
    </w:p>
    <w:p w14:paraId="1E51F7DE" w14:textId="77777777" w:rsidR="00E92D5C" w:rsidRPr="00972B17" w:rsidRDefault="00E92D5C" w:rsidP="00E92D5C">
      <w:pPr>
        <w:pStyle w:val="ARCATArticle"/>
      </w:pPr>
      <w:r w:rsidRPr="00972B17">
        <w:t>CANTILEVER SLIDING GATE HARDWARE – STAINLESS STEEL TRACK</w:t>
      </w:r>
    </w:p>
    <w:p w14:paraId="499ECC00" w14:textId="77777777" w:rsidR="00972B17" w:rsidRPr="00972B17" w:rsidRDefault="00972B17" w:rsidP="00972B17">
      <w:pPr>
        <w:pStyle w:val="ARCATParagraph"/>
      </w:pPr>
      <w:r w:rsidRPr="00972B17">
        <w:t>Product</w:t>
      </w:r>
      <w:r w:rsidR="00620AC4">
        <w:t xml:space="preserve">:  </w:t>
      </w:r>
      <w:proofErr w:type="spellStart"/>
      <w:r w:rsidRPr="00972B17">
        <w:t>Comunello</w:t>
      </w:r>
      <w:proofErr w:type="spellEnd"/>
      <w:r w:rsidRPr="00972B17">
        <w:t xml:space="preserve"> Cantilever Gate System as manufactured by Fratelli </w:t>
      </w:r>
      <w:proofErr w:type="spellStart"/>
      <w:r w:rsidRPr="00972B17">
        <w:t>Comunello</w:t>
      </w:r>
      <w:proofErr w:type="spellEnd"/>
      <w:r w:rsidRPr="00972B17">
        <w:t xml:space="preserve"> </w:t>
      </w:r>
      <w:proofErr w:type="spellStart"/>
      <w:r w:rsidRPr="00972B17">
        <w:t>sPA</w:t>
      </w:r>
      <w:proofErr w:type="spellEnd"/>
      <w:r w:rsidRPr="00972B17">
        <w:t xml:space="preserve"> and distributed by </w:t>
      </w:r>
      <w:proofErr w:type="spellStart"/>
      <w:r w:rsidRPr="00972B17">
        <w:t>DuraGates</w:t>
      </w:r>
      <w:proofErr w:type="spellEnd"/>
      <w:r w:rsidRPr="00972B17">
        <w:t xml:space="preserve"> a division of Architectural Iron Designs.</w:t>
      </w:r>
    </w:p>
    <w:p w14:paraId="6C04F95C" w14:textId="77777777" w:rsidR="00272F88" w:rsidRDefault="00272F88" w:rsidP="00272F88">
      <w:pPr>
        <w:pStyle w:val="ARCATParagraph"/>
        <w:rPr>
          <w:lang w:val="es-ES"/>
        </w:rPr>
      </w:pPr>
      <w:proofErr w:type="spellStart"/>
      <w:r w:rsidRPr="00F11A21">
        <w:rPr>
          <w:lang w:val="es-ES"/>
        </w:rPr>
        <w:t>Model</w:t>
      </w:r>
      <w:proofErr w:type="spellEnd"/>
      <w:r w:rsidRPr="00F11A21">
        <w:rPr>
          <w:lang w:val="es-ES"/>
        </w:rPr>
        <w:t xml:space="preserve"> CGI-350.5P</w:t>
      </w:r>
      <w:r w:rsidR="00620AC4" w:rsidRPr="00F11A21">
        <w:rPr>
          <w:lang w:val="es-ES"/>
        </w:rPr>
        <w:t>:</w:t>
      </w:r>
      <w:r w:rsidR="003A1C6B">
        <w:rPr>
          <w:lang w:val="es-ES"/>
        </w:rPr>
        <w:t xml:space="preserve"> </w:t>
      </w:r>
      <w:proofErr w:type="spellStart"/>
      <w:r w:rsidR="003A1C6B">
        <w:rPr>
          <w:lang w:val="es-ES"/>
        </w:rPr>
        <w:t>Large</w:t>
      </w:r>
      <w:proofErr w:type="spellEnd"/>
      <w:r w:rsidR="003A1C6B">
        <w:rPr>
          <w:lang w:val="es-ES"/>
        </w:rPr>
        <w:t xml:space="preserve"> </w:t>
      </w:r>
      <w:proofErr w:type="spellStart"/>
      <w:r w:rsidR="003A1C6B">
        <w:rPr>
          <w:lang w:val="es-ES"/>
        </w:rPr>
        <w:t>Stainless</w:t>
      </w:r>
      <w:proofErr w:type="spellEnd"/>
      <w:r w:rsidR="003A1C6B">
        <w:rPr>
          <w:lang w:val="es-ES"/>
        </w:rPr>
        <w:t xml:space="preserve"> Steel </w:t>
      </w:r>
      <w:proofErr w:type="spellStart"/>
      <w:r w:rsidR="006D2E68" w:rsidRPr="006D2E68">
        <w:rPr>
          <w:lang w:val="es-ES"/>
        </w:rPr>
        <w:t>cantilever</w:t>
      </w:r>
      <w:proofErr w:type="spellEnd"/>
      <w:r w:rsidR="006D2E68" w:rsidRPr="006D2E68">
        <w:rPr>
          <w:lang w:val="es-ES"/>
        </w:rPr>
        <w:t xml:space="preserve"> </w:t>
      </w:r>
      <w:r w:rsidR="003A1C6B">
        <w:rPr>
          <w:lang w:val="es-ES"/>
        </w:rPr>
        <w:t>hardware</w:t>
      </w:r>
      <w:r w:rsidR="009D6EB9">
        <w:rPr>
          <w:lang w:val="es-ES"/>
        </w:rPr>
        <w:t>.</w:t>
      </w:r>
    </w:p>
    <w:p w14:paraId="15DF24B4" w14:textId="77777777" w:rsidR="009D6EB9" w:rsidRPr="002227AD" w:rsidRDefault="009D6EB9" w:rsidP="002227AD">
      <w:pPr>
        <w:pStyle w:val="ARCATnote"/>
        <w:rPr>
          <w:lang w:val="es-ES"/>
        </w:rPr>
      </w:pPr>
      <w:r w:rsidRPr="009D6EB9">
        <w:rPr>
          <w:lang w:val="es-ES"/>
        </w:rPr>
        <w:t>** NOTE TO SPECIFIER *</w:t>
      </w:r>
      <w:proofErr w:type="gramStart"/>
      <w:r w:rsidRPr="009D6EB9">
        <w:rPr>
          <w:lang w:val="es-ES"/>
        </w:rPr>
        <w:t xml:space="preserve">*  </w:t>
      </w:r>
      <w:proofErr w:type="spellStart"/>
      <w:r w:rsidRPr="009D6EB9">
        <w:rPr>
          <w:lang w:val="es-ES"/>
        </w:rPr>
        <w:t>Delete</w:t>
      </w:r>
      <w:proofErr w:type="spellEnd"/>
      <w:proofErr w:type="gramEnd"/>
      <w:r w:rsidRPr="009D6EB9">
        <w:rPr>
          <w:lang w:val="es-ES"/>
        </w:rPr>
        <w:t xml:space="preserve"> </w:t>
      </w:r>
      <w:proofErr w:type="spellStart"/>
      <w:r w:rsidRPr="009D6EB9">
        <w:rPr>
          <w:lang w:val="es-ES"/>
        </w:rPr>
        <w:t>opening</w:t>
      </w:r>
      <w:proofErr w:type="spellEnd"/>
      <w:r w:rsidRPr="009D6EB9">
        <w:rPr>
          <w:lang w:val="es-ES"/>
        </w:rPr>
        <w:t xml:space="preserve"> and </w:t>
      </w:r>
      <w:proofErr w:type="spellStart"/>
      <w:r w:rsidRPr="009D6EB9">
        <w:rPr>
          <w:lang w:val="es-ES"/>
        </w:rPr>
        <w:t>weight</w:t>
      </w:r>
      <w:proofErr w:type="spellEnd"/>
      <w:r w:rsidRPr="009D6EB9">
        <w:rPr>
          <w:lang w:val="es-ES"/>
        </w:rPr>
        <w:t xml:space="preserve"> </w:t>
      </w:r>
      <w:proofErr w:type="spellStart"/>
      <w:r w:rsidRPr="009D6EB9">
        <w:rPr>
          <w:lang w:val="es-ES"/>
        </w:rPr>
        <w:t>range</w:t>
      </w:r>
      <w:proofErr w:type="spellEnd"/>
      <w:r w:rsidRPr="009D6EB9">
        <w:rPr>
          <w:lang w:val="es-ES"/>
        </w:rPr>
        <w:t xml:space="preserve"> </w:t>
      </w:r>
      <w:proofErr w:type="spellStart"/>
      <w:r w:rsidRPr="009D6EB9">
        <w:rPr>
          <w:lang w:val="es-ES"/>
        </w:rPr>
        <w:t>options</w:t>
      </w:r>
      <w:proofErr w:type="spellEnd"/>
      <w:r w:rsidRPr="009D6EB9">
        <w:rPr>
          <w:lang w:val="es-ES"/>
        </w:rPr>
        <w:t xml:space="preserve"> </w:t>
      </w:r>
      <w:proofErr w:type="spellStart"/>
      <w:r w:rsidRPr="009D6EB9">
        <w:rPr>
          <w:lang w:val="es-ES"/>
        </w:rPr>
        <w:t>not</w:t>
      </w:r>
      <w:proofErr w:type="spellEnd"/>
      <w:r w:rsidRPr="009D6EB9">
        <w:rPr>
          <w:lang w:val="es-ES"/>
        </w:rPr>
        <w:t xml:space="preserve"> </w:t>
      </w:r>
      <w:proofErr w:type="spellStart"/>
      <w:r w:rsidRPr="009D6EB9">
        <w:rPr>
          <w:lang w:val="es-ES"/>
        </w:rPr>
        <w:t>required</w:t>
      </w:r>
      <w:proofErr w:type="spellEnd"/>
      <w:r w:rsidRPr="009D6EB9">
        <w:rPr>
          <w:lang w:val="es-ES"/>
        </w:rPr>
        <w:t>.</w:t>
      </w:r>
    </w:p>
    <w:p w14:paraId="2C8FBE9F" w14:textId="17DFA06C" w:rsidR="00272F88" w:rsidRPr="00972B17" w:rsidRDefault="00272F88" w:rsidP="00272F88">
      <w:pPr>
        <w:pStyle w:val="ARCATSubPara"/>
      </w:pPr>
      <w:r w:rsidRPr="00972B17">
        <w:t>Opening and Weight Range</w:t>
      </w:r>
      <w:r w:rsidR="00620AC4">
        <w:t xml:space="preserve">:  </w:t>
      </w:r>
      <w:r w:rsidRPr="00972B17">
        <w:t xml:space="preserve">13 ft up to 700 </w:t>
      </w:r>
      <w:proofErr w:type="spellStart"/>
      <w:r w:rsidRPr="00972B17">
        <w:t>lbs</w:t>
      </w:r>
      <w:proofErr w:type="spellEnd"/>
      <w:r w:rsidRPr="00972B17">
        <w:t xml:space="preserve"> (4 m up to 317.5 kg).</w:t>
      </w:r>
    </w:p>
    <w:p w14:paraId="21909A34" w14:textId="4AD6A58B" w:rsidR="00272F88" w:rsidRPr="00972B17" w:rsidRDefault="00272F88" w:rsidP="00272F88">
      <w:pPr>
        <w:pStyle w:val="ARCATSubPara"/>
      </w:pPr>
      <w:r w:rsidRPr="00972B17">
        <w:t>Opening and Weight Range</w:t>
      </w:r>
      <w:r w:rsidR="00620AC4">
        <w:t xml:space="preserve">:  </w:t>
      </w:r>
      <w:r w:rsidRPr="00972B17">
        <w:t xml:space="preserve">26 ft up to 400 </w:t>
      </w:r>
      <w:proofErr w:type="spellStart"/>
      <w:r w:rsidRPr="00972B17">
        <w:t>lbs</w:t>
      </w:r>
      <w:proofErr w:type="spellEnd"/>
      <w:r w:rsidRPr="00972B17">
        <w:t xml:space="preserve"> (7.9 m up to 181.4 kg).</w:t>
      </w:r>
    </w:p>
    <w:p w14:paraId="43787875" w14:textId="77777777" w:rsidR="00272F88" w:rsidRPr="00972B17" w:rsidRDefault="00272F88" w:rsidP="00272F88">
      <w:pPr>
        <w:pStyle w:val="ARCATSubPara"/>
      </w:pPr>
      <w:r w:rsidRPr="00972B17">
        <w:t>Large Carriage Monobloc Body and Nylon Wheels</w:t>
      </w:r>
      <w:r w:rsidR="00620AC4">
        <w:t xml:space="preserve">:  </w:t>
      </w:r>
      <w:r w:rsidRPr="00972B17">
        <w:t>CGI-350.5P.</w:t>
      </w:r>
    </w:p>
    <w:p w14:paraId="7FB209D9" w14:textId="77777777" w:rsidR="00272F88" w:rsidRPr="00972B17" w:rsidRDefault="00272F88" w:rsidP="00272F88">
      <w:pPr>
        <w:pStyle w:val="ARCATSubPara"/>
      </w:pPr>
      <w:r w:rsidRPr="00972B17">
        <w:t>Tracks</w:t>
      </w:r>
      <w:r w:rsidR="00620AC4">
        <w:t xml:space="preserve">:  </w:t>
      </w:r>
      <w:r w:rsidRPr="00972B17">
        <w:t xml:space="preserve">CGI-345P. Large </w:t>
      </w:r>
      <w:proofErr w:type="gramStart"/>
      <w:r w:rsidR="007848A2">
        <w:t>Stainless Steel</w:t>
      </w:r>
      <w:proofErr w:type="gramEnd"/>
      <w:r w:rsidRPr="00972B17">
        <w:t xml:space="preserve"> Track.</w:t>
      </w:r>
    </w:p>
    <w:p w14:paraId="6C30D8DE" w14:textId="77777777" w:rsidR="00272F88" w:rsidRDefault="00272F88" w:rsidP="00272F88">
      <w:pPr>
        <w:pStyle w:val="ARCATSubSub1"/>
      </w:pPr>
      <w:r w:rsidRPr="00972B17">
        <w:t>Dimensions (</w:t>
      </w:r>
      <w:proofErr w:type="spellStart"/>
      <w:r w:rsidRPr="00972B17">
        <w:t>WxH</w:t>
      </w:r>
      <w:proofErr w:type="spellEnd"/>
      <w:r w:rsidRPr="00972B17">
        <w:t>)</w:t>
      </w:r>
      <w:r w:rsidR="00620AC4">
        <w:t xml:space="preserve">:  </w:t>
      </w:r>
      <w:r w:rsidRPr="00972B17">
        <w:t>4 x 3-1/2 inches (102 x 89 mm).</w:t>
      </w:r>
    </w:p>
    <w:p w14:paraId="28FCB369"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track length options not required.</w:t>
      </w:r>
    </w:p>
    <w:p w14:paraId="017B993E" w14:textId="77777777" w:rsidR="00272F88" w:rsidRPr="00972B17" w:rsidRDefault="00272F88" w:rsidP="00272F88">
      <w:pPr>
        <w:pStyle w:val="ARCATSubSub1"/>
      </w:pPr>
      <w:r w:rsidRPr="00972B17">
        <w:t>Track Length</w:t>
      </w:r>
      <w:r w:rsidR="00620AC4">
        <w:t xml:space="preserve">:  </w:t>
      </w:r>
      <w:r w:rsidRPr="00972B17">
        <w:t>9 ft 10 inches (3 m).</w:t>
      </w:r>
    </w:p>
    <w:p w14:paraId="7DB287AE" w14:textId="77777777" w:rsidR="00272F88" w:rsidRPr="00972B17" w:rsidRDefault="00272F88" w:rsidP="00272F88">
      <w:pPr>
        <w:pStyle w:val="ARCATSubSub1"/>
      </w:pPr>
      <w:r w:rsidRPr="00972B17">
        <w:t>Track Length</w:t>
      </w:r>
      <w:r w:rsidR="00620AC4">
        <w:t xml:space="preserve">:  </w:t>
      </w:r>
      <w:r w:rsidRPr="00972B17">
        <w:t>19 ft 8 inches (6 m).</w:t>
      </w:r>
    </w:p>
    <w:p w14:paraId="450C2C34" w14:textId="77777777" w:rsidR="00272F88" w:rsidRPr="00972B17" w:rsidRDefault="00272F88" w:rsidP="00272F88">
      <w:pPr>
        <w:pStyle w:val="ARCATSubPara"/>
      </w:pPr>
      <w:r w:rsidRPr="00972B17">
        <w:t>Accessories:</w:t>
      </w:r>
    </w:p>
    <w:p w14:paraId="7F088DFE" w14:textId="77777777" w:rsidR="00272F88" w:rsidRPr="00A40EB0" w:rsidRDefault="00272F88" w:rsidP="00A40EB0">
      <w:pPr>
        <w:pStyle w:val="ARCATSubSub1"/>
      </w:pPr>
      <w:r w:rsidRPr="00A40EB0">
        <w:t>End Wheel</w:t>
      </w:r>
      <w:r w:rsidR="00620AC4" w:rsidRPr="00A40EB0">
        <w:t xml:space="preserve">:  </w:t>
      </w:r>
      <w:r w:rsidRPr="003D1398">
        <w:t>CG</w:t>
      </w:r>
      <w:r w:rsidR="007848A2" w:rsidRPr="003D1398">
        <w:t>I</w:t>
      </w:r>
      <w:r w:rsidRPr="003D1398">
        <w:t>-347P</w:t>
      </w:r>
      <w:r w:rsidRPr="00A40EB0">
        <w:t>, UL325 compliance.</w:t>
      </w:r>
    </w:p>
    <w:p w14:paraId="063C57F1" w14:textId="77777777" w:rsidR="00272F88" w:rsidRPr="00A40EB0" w:rsidRDefault="00272F88" w:rsidP="00A40EB0">
      <w:pPr>
        <w:pStyle w:val="ARCATSubSub1"/>
      </w:pPr>
      <w:r w:rsidRPr="00A40EB0">
        <w:t>Bottom End Cup</w:t>
      </w:r>
      <w:r w:rsidR="00620AC4" w:rsidRPr="00A40EB0">
        <w:t xml:space="preserve">:  </w:t>
      </w:r>
      <w:r w:rsidRPr="003D1398">
        <w:t>CG</w:t>
      </w:r>
      <w:r w:rsidR="007848A2" w:rsidRPr="003D1398">
        <w:t>I</w:t>
      </w:r>
      <w:r w:rsidRPr="003D1398">
        <w:t>-346P</w:t>
      </w:r>
      <w:r w:rsidRPr="00A40EB0">
        <w:t>.</w:t>
      </w:r>
    </w:p>
    <w:p w14:paraId="54066608" w14:textId="77777777" w:rsidR="00272F88" w:rsidRPr="00A40EB0" w:rsidRDefault="00272F88" w:rsidP="00A40EB0">
      <w:pPr>
        <w:pStyle w:val="ARCATSubSub1"/>
      </w:pPr>
      <w:r w:rsidRPr="00A40EB0">
        <w:t>Gate Receiver</w:t>
      </w:r>
      <w:r w:rsidR="00620AC4" w:rsidRPr="00A40EB0">
        <w:t xml:space="preserve">:  </w:t>
      </w:r>
      <w:r w:rsidRPr="00A40EB0">
        <w:t>CG-30</w:t>
      </w:r>
      <w:r w:rsidR="008E2CCB">
        <w:t>P</w:t>
      </w:r>
      <w:r w:rsidR="008E2CCB" w:rsidRPr="00972B17">
        <w:t xml:space="preserve">, gate receiver </w:t>
      </w:r>
      <w:r w:rsidR="008E2CCB">
        <w:t>3-3/8</w:t>
      </w:r>
      <w:r w:rsidR="008E2CCB" w:rsidRPr="00972B17">
        <w:t xml:space="preserve"> to </w:t>
      </w:r>
      <w:r w:rsidR="008E2CCB">
        <w:t>4-1/2</w:t>
      </w:r>
      <w:r w:rsidR="008E2CCB" w:rsidRPr="00972B17">
        <w:t xml:space="preserve"> inches (</w:t>
      </w:r>
      <w:r w:rsidR="008E2CCB">
        <w:t>86</w:t>
      </w:r>
      <w:r w:rsidR="008E2CCB" w:rsidRPr="00972B17">
        <w:t xml:space="preserve"> to </w:t>
      </w:r>
      <w:r w:rsidR="008E2CCB">
        <w:t>114</w:t>
      </w:r>
      <w:r w:rsidR="008E2CCB" w:rsidRPr="00972B17">
        <w:t xml:space="preserve"> mm).</w:t>
      </w:r>
    </w:p>
    <w:p w14:paraId="14852490" w14:textId="77777777" w:rsidR="005A0A2F" w:rsidRPr="003D1398" w:rsidRDefault="005A0A2F" w:rsidP="00A40EB0">
      <w:pPr>
        <w:pStyle w:val="ARCATSubSub1"/>
      </w:pPr>
      <w:r w:rsidRPr="00A40EB0">
        <w:t xml:space="preserve">Adjustable Mounting </w:t>
      </w:r>
      <w:r w:rsidRPr="003D1398">
        <w:t>Brackets for End Cup:  CG-15P.</w:t>
      </w:r>
    </w:p>
    <w:p w14:paraId="52D8721E"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w:t>
      </w:r>
      <w:r w:rsidR="00A31117">
        <w:t>P</w:t>
      </w:r>
      <w:r w:rsidRPr="00A40EB0">
        <w:t>.</w:t>
      </w:r>
    </w:p>
    <w:p w14:paraId="549EBF84" w14:textId="77777777" w:rsidR="00272F88" w:rsidRPr="00972B17" w:rsidRDefault="00272F88" w:rsidP="00272F88">
      <w:pPr>
        <w:pStyle w:val="ARCATSubPara"/>
      </w:pPr>
      <w:r w:rsidRPr="00972B17">
        <w:t>Anchoring and Installation Accessories:</w:t>
      </w:r>
    </w:p>
    <w:p w14:paraId="692603E4" w14:textId="2799A721" w:rsidR="00272F88" w:rsidRPr="00972B17" w:rsidRDefault="00272F88" w:rsidP="00272F88">
      <w:pPr>
        <w:pStyle w:val="ARCATSubSub1"/>
      </w:pPr>
      <w:r w:rsidRPr="00972B17">
        <w:t>J-Bolt</w:t>
      </w:r>
      <w:r w:rsidR="00620AC4">
        <w:t xml:space="preserve">:  </w:t>
      </w:r>
      <w:r w:rsidRPr="00972B17">
        <w:t>CG</w:t>
      </w:r>
      <w:r w:rsidR="00C636C0">
        <w:t>I</w:t>
      </w:r>
      <w:r w:rsidRPr="00972B17">
        <w:t xml:space="preserve">-348-M16, </w:t>
      </w:r>
      <w:r w:rsidR="00A31117">
        <w:t>Stainless Steel</w:t>
      </w:r>
      <w:r w:rsidRPr="00972B17">
        <w:t xml:space="preserve"> M16 x 15 inches (381 mm).</w:t>
      </w:r>
    </w:p>
    <w:p w14:paraId="727032F8" w14:textId="77777777" w:rsidR="00272F88" w:rsidRDefault="00272F88" w:rsidP="00272F88">
      <w:pPr>
        <w:pStyle w:val="ARCATSubSub1"/>
      </w:pPr>
      <w:r w:rsidRPr="00972B17">
        <w:t>Foundation Plate</w:t>
      </w:r>
      <w:r w:rsidR="00620AC4">
        <w:t xml:space="preserve">:  </w:t>
      </w:r>
      <w:r w:rsidRPr="00972B17">
        <w:t>CG</w:t>
      </w:r>
      <w:r w:rsidR="00A31117">
        <w:t>I</w:t>
      </w:r>
      <w:r w:rsidRPr="00972B17">
        <w:t>-05P.</w:t>
      </w:r>
    </w:p>
    <w:p w14:paraId="55603892" w14:textId="77777777" w:rsidR="007848A2" w:rsidRPr="00E974D1" w:rsidRDefault="007848A2" w:rsidP="007848A2">
      <w:pPr>
        <w:pStyle w:val="ARCATSubPara"/>
      </w:pPr>
      <w:r w:rsidRPr="00E974D1">
        <w:t>Adjustable Guiding Plate with covered Rollers to Avoid Pinch Points:</w:t>
      </w:r>
    </w:p>
    <w:p w14:paraId="67672934" w14:textId="77777777" w:rsidR="007848A2" w:rsidRPr="003D1398" w:rsidRDefault="007848A2" w:rsidP="00A40EB0">
      <w:pPr>
        <w:pStyle w:val="ARCATSubSub1"/>
      </w:pPr>
      <w:r w:rsidRPr="003D1398">
        <w:t xml:space="preserve">No. CGI-251. For </w:t>
      </w:r>
      <w:r w:rsidR="005A0A2F" w:rsidRPr="003D1398">
        <w:t xml:space="preserve">frames </w:t>
      </w:r>
      <w:r w:rsidRPr="003D1398">
        <w:t>up to 2-1/2 to 4 inch (100 mm).</w:t>
      </w:r>
    </w:p>
    <w:p w14:paraId="7BA4ACDE" w14:textId="77777777" w:rsidR="00972B17" w:rsidRPr="00972B17" w:rsidRDefault="00972B17" w:rsidP="00972B17">
      <w:pPr>
        <w:pStyle w:val="ARCATnote"/>
      </w:pPr>
      <w:r w:rsidRPr="00972B17">
        <w:t>** NOTE TO SPECIFIER *</w:t>
      </w:r>
      <w:proofErr w:type="gramStart"/>
      <w:r w:rsidRPr="00972B17">
        <w:t>*  Delete</w:t>
      </w:r>
      <w:proofErr w:type="gramEnd"/>
      <w:r w:rsidRPr="00972B17">
        <w:t xml:space="preserve"> article if not required or delete models not required.</w:t>
      </w:r>
    </w:p>
    <w:p w14:paraId="7788BFF3" w14:textId="77777777" w:rsidR="007E0CA9" w:rsidRPr="00972B17" w:rsidRDefault="007E0CA9" w:rsidP="00CE445C">
      <w:pPr>
        <w:pStyle w:val="ARCATArticle"/>
      </w:pPr>
      <w:r w:rsidRPr="00972B17">
        <w:t>CANTILEVER MOTORIZED SLIDING GATE HARDWARE - GALVANIZED STEEL TRACK</w:t>
      </w:r>
    </w:p>
    <w:p w14:paraId="5438BE7E" w14:textId="77777777" w:rsidR="00972B17" w:rsidRDefault="00972B17" w:rsidP="00972B17">
      <w:pPr>
        <w:pStyle w:val="ARCATParagraph"/>
      </w:pPr>
      <w:r w:rsidRPr="00972B17">
        <w:t>Product</w:t>
      </w:r>
      <w:r w:rsidR="00620AC4">
        <w:t xml:space="preserve">:  </w:t>
      </w:r>
      <w:r w:rsidRPr="00972B17">
        <w:t xml:space="preserve">Integrator Cantilever Gate System as manufactured by Fratelli </w:t>
      </w:r>
      <w:proofErr w:type="spellStart"/>
      <w:r w:rsidRPr="00972B17">
        <w:t>Comunello</w:t>
      </w:r>
      <w:proofErr w:type="spellEnd"/>
      <w:r w:rsidRPr="00972B17">
        <w:t xml:space="preserve"> </w:t>
      </w:r>
      <w:proofErr w:type="spellStart"/>
      <w:r w:rsidRPr="00972B17">
        <w:t>sPA</w:t>
      </w:r>
      <w:proofErr w:type="spellEnd"/>
      <w:r w:rsidRPr="00972B17">
        <w:t xml:space="preserve"> and distributed by </w:t>
      </w:r>
      <w:proofErr w:type="spellStart"/>
      <w:r w:rsidRPr="00972B17">
        <w:t>DuraGates</w:t>
      </w:r>
      <w:proofErr w:type="spellEnd"/>
      <w:r w:rsidRPr="00972B17">
        <w:t xml:space="preserve"> a division of Architectural Iron Designs.</w:t>
      </w:r>
    </w:p>
    <w:p w14:paraId="1FF0D34C" w14:textId="28BBE47C" w:rsidR="005A0A2F" w:rsidRDefault="007848A2" w:rsidP="00A40EB0">
      <w:pPr>
        <w:pStyle w:val="ARCATParagraph"/>
      </w:pPr>
      <w:r w:rsidRPr="00A40EB0">
        <w:t xml:space="preserve">Model CGS-500.8G:  </w:t>
      </w:r>
      <w:r w:rsidR="00D531F0" w:rsidRPr="00D531F0">
        <w:t>Grande Galvanized Steel Internal Drive Sliding Gate</w:t>
      </w:r>
      <w:r w:rsidRPr="00A40EB0">
        <w:t>.</w:t>
      </w:r>
    </w:p>
    <w:p w14:paraId="74E6D72F"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drive system options not required.</w:t>
      </w:r>
    </w:p>
    <w:p w14:paraId="56DA1857" w14:textId="77777777" w:rsidR="005A0A2F" w:rsidRDefault="005A0A2F" w:rsidP="007848A2">
      <w:pPr>
        <w:pStyle w:val="ARCATSubPara"/>
      </w:pPr>
      <w:r>
        <w:t>Drive System:  Hidden drive.</w:t>
      </w:r>
    </w:p>
    <w:p w14:paraId="07E49B99" w14:textId="77777777" w:rsidR="005A0A2F" w:rsidRDefault="005A0A2F" w:rsidP="005A0A2F">
      <w:pPr>
        <w:pStyle w:val="ARCATSubPara"/>
      </w:pPr>
      <w:r>
        <w:t>Drive System:  Integrated drive.</w:t>
      </w:r>
    </w:p>
    <w:p w14:paraId="6831F5D3" w14:textId="77777777" w:rsidR="005A0A2F" w:rsidRDefault="005A0A2F" w:rsidP="005A0A2F">
      <w:pPr>
        <w:pStyle w:val="ARCATSubPara"/>
      </w:pPr>
      <w:r>
        <w:t>Drive System:  Automation ready drive.</w:t>
      </w:r>
    </w:p>
    <w:p w14:paraId="5FB09729"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opening and weight range options not required.</w:t>
      </w:r>
    </w:p>
    <w:p w14:paraId="14A3F53C" w14:textId="77777777" w:rsidR="009D6EB9" w:rsidRDefault="007848A2" w:rsidP="00CC3562">
      <w:pPr>
        <w:pStyle w:val="ARCATSubPara"/>
      </w:pPr>
      <w:r w:rsidRPr="00972B17">
        <w:lastRenderedPageBreak/>
        <w:t>Opening</w:t>
      </w:r>
      <w:r w:rsidR="00A31117">
        <w:t xml:space="preserve"> and Weight </w:t>
      </w:r>
      <w:r w:rsidRPr="00972B17">
        <w:t>Range</w:t>
      </w:r>
      <w:r>
        <w:t xml:space="preserve">:  </w:t>
      </w:r>
      <w:r w:rsidR="00A31117">
        <w:t>16 ft (4.877 m):  U</w:t>
      </w:r>
      <w:r w:rsidRPr="00972B17">
        <w:t xml:space="preserve">p to </w:t>
      </w:r>
      <w:r w:rsidR="00A31117">
        <w:t xml:space="preserve">2700 </w:t>
      </w:r>
      <w:proofErr w:type="spellStart"/>
      <w:r w:rsidR="00A31117">
        <w:t>lbs</w:t>
      </w:r>
      <w:proofErr w:type="spellEnd"/>
      <w:r w:rsidR="00A31117">
        <w:t xml:space="preserve"> (1224.7 kg). </w:t>
      </w:r>
    </w:p>
    <w:p w14:paraId="7103C381" w14:textId="77777777" w:rsidR="007848A2" w:rsidRPr="00972B17" w:rsidRDefault="009D6EB9" w:rsidP="00CC3562">
      <w:pPr>
        <w:pStyle w:val="ARCATSubPara"/>
      </w:pPr>
      <w:r w:rsidRPr="00972B17">
        <w:t>Opening</w:t>
      </w:r>
      <w:r>
        <w:t xml:space="preserve"> and Weight </w:t>
      </w:r>
      <w:r w:rsidRPr="00972B17">
        <w:t>Range</w:t>
      </w:r>
      <w:r>
        <w:t xml:space="preserve">:  </w:t>
      </w:r>
      <w:r w:rsidR="007848A2" w:rsidRPr="00972B17">
        <w:t>52 ft</w:t>
      </w:r>
      <w:r>
        <w:t>.</w:t>
      </w:r>
      <w:r w:rsidR="00A31117">
        <w:t xml:space="preserve"> (15.850 m):  Up to 2350 </w:t>
      </w:r>
      <w:proofErr w:type="spellStart"/>
      <w:r w:rsidR="00A31117">
        <w:t>lbs</w:t>
      </w:r>
      <w:proofErr w:type="spellEnd"/>
      <w:r w:rsidR="00A31117">
        <w:t xml:space="preserve"> (1066 kg)</w:t>
      </w:r>
      <w:r w:rsidR="007848A2" w:rsidRPr="00972B17">
        <w:t>.</w:t>
      </w:r>
    </w:p>
    <w:p w14:paraId="38701B5B" w14:textId="77777777" w:rsidR="007848A2" w:rsidRPr="00972B17" w:rsidRDefault="007848A2" w:rsidP="007848A2">
      <w:pPr>
        <w:pStyle w:val="ARCATSubPara"/>
      </w:pPr>
      <w:r w:rsidRPr="00972B17">
        <w:t>Integrator Carriages</w:t>
      </w:r>
      <w:r>
        <w:t xml:space="preserve">:  </w:t>
      </w:r>
      <w:r w:rsidRPr="00972B17">
        <w:t>CGS-500.8G. Primary/Secondary 8-Wheel Carriage Set</w:t>
      </w:r>
      <w:r>
        <w:t>.</w:t>
      </w:r>
    </w:p>
    <w:p w14:paraId="3FD656B0" w14:textId="77777777" w:rsidR="007848A2" w:rsidRPr="00972B17" w:rsidRDefault="007848A2" w:rsidP="007848A2">
      <w:pPr>
        <w:pStyle w:val="ARCATSubSub1"/>
      </w:pPr>
      <w:r w:rsidRPr="00972B17">
        <w:t>Driven Primary Carriage. Secondary Carriage.</w:t>
      </w:r>
    </w:p>
    <w:p w14:paraId="1CC8759B" w14:textId="77777777" w:rsidR="007848A2" w:rsidRPr="00972B17" w:rsidRDefault="007848A2" w:rsidP="007848A2">
      <w:pPr>
        <w:pStyle w:val="ARCATSubPara"/>
      </w:pPr>
      <w:r w:rsidRPr="00972B17">
        <w:t>Track</w:t>
      </w:r>
      <w:r>
        <w:t xml:space="preserve">:  </w:t>
      </w:r>
      <w:r w:rsidRPr="00972B17">
        <w:t>CGS-345G. Large, galvanized steel.</w:t>
      </w:r>
    </w:p>
    <w:p w14:paraId="515482B7" w14:textId="77777777" w:rsidR="007848A2" w:rsidRDefault="007848A2" w:rsidP="00A40EB0">
      <w:pPr>
        <w:pStyle w:val="ARCATSubSub1"/>
      </w:pPr>
      <w:r w:rsidRPr="003D1398">
        <w:t>Dimensions (</w:t>
      </w:r>
      <w:proofErr w:type="spellStart"/>
      <w:r w:rsidRPr="003D1398">
        <w:t>WxH</w:t>
      </w:r>
      <w:proofErr w:type="spellEnd"/>
      <w:r w:rsidRPr="003D1398">
        <w:t>):  5-1/2 x 5-1/2 inches (140 x 140 mm).</w:t>
      </w:r>
    </w:p>
    <w:p w14:paraId="3227844B"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w:t>
      </w:r>
      <w:r w:rsidR="001F4C91">
        <w:t xml:space="preserve">track </w:t>
      </w:r>
      <w:r w:rsidRPr="009D6EB9">
        <w:t>length options not required.</w:t>
      </w:r>
    </w:p>
    <w:p w14:paraId="310AF49C" w14:textId="77777777" w:rsidR="007848A2" w:rsidRPr="00972B17" w:rsidRDefault="001F4C91" w:rsidP="007848A2">
      <w:pPr>
        <w:pStyle w:val="ARCATSubSub1"/>
      </w:pPr>
      <w:r>
        <w:t xml:space="preserve">Track </w:t>
      </w:r>
      <w:r w:rsidR="007848A2" w:rsidRPr="00972B17">
        <w:t>Length</w:t>
      </w:r>
      <w:r w:rsidR="007848A2">
        <w:t xml:space="preserve">:  </w:t>
      </w:r>
      <w:r w:rsidR="007848A2" w:rsidRPr="00972B17">
        <w:t>9 ft 10 inches (3 m)</w:t>
      </w:r>
      <w:r w:rsidR="007848A2">
        <w:t>.</w:t>
      </w:r>
    </w:p>
    <w:p w14:paraId="0C56C377" w14:textId="77777777" w:rsidR="007848A2" w:rsidRPr="00972B17" w:rsidRDefault="001F4C91" w:rsidP="007848A2">
      <w:pPr>
        <w:pStyle w:val="ARCATSubSub1"/>
      </w:pPr>
      <w:r>
        <w:t xml:space="preserve">Track </w:t>
      </w:r>
      <w:r w:rsidR="007848A2" w:rsidRPr="00972B17">
        <w:t>Length</w:t>
      </w:r>
      <w:r w:rsidR="007848A2">
        <w:t xml:space="preserve">:  </w:t>
      </w:r>
      <w:r w:rsidR="007848A2" w:rsidRPr="00972B17">
        <w:t>19 ft 8 inches (6 m)</w:t>
      </w:r>
      <w:r w:rsidR="007848A2">
        <w:t>.</w:t>
      </w:r>
    </w:p>
    <w:p w14:paraId="779567F2" w14:textId="77777777" w:rsidR="007848A2" w:rsidRPr="00972B17" w:rsidRDefault="007848A2" w:rsidP="007848A2">
      <w:pPr>
        <w:pStyle w:val="ARCATSubPara"/>
      </w:pPr>
      <w:r w:rsidRPr="00972B17">
        <w:t>Rack</w:t>
      </w:r>
      <w:r>
        <w:t xml:space="preserve">:  </w:t>
      </w:r>
      <w:r w:rsidRPr="00972B17">
        <w:t>CG-50G. 4 ft 11 inch (1.5 m) with adjustable mounting screws.</w:t>
      </w:r>
    </w:p>
    <w:p w14:paraId="39C1A633" w14:textId="77777777" w:rsidR="007848A2" w:rsidRPr="00972B17" w:rsidRDefault="007848A2" w:rsidP="007848A2">
      <w:pPr>
        <w:pStyle w:val="ARCATSubPara"/>
      </w:pPr>
      <w:r w:rsidRPr="00972B17">
        <w:t>Template</w:t>
      </w:r>
      <w:r>
        <w:t xml:space="preserve">:  </w:t>
      </w:r>
      <w:r w:rsidRPr="00972B17">
        <w:t>CG-55G. Gear rack centering device. Set of 2 pieces. Installation tool to center and align gear rack in track.</w:t>
      </w:r>
    </w:p>
    <w:p w14:paraId="5511D2F6" w14:textId="77777777" w:rsidR="007848A2" w:rsidRPr="003D1398" w:rsidRDefault="007848A2" w:rsidP="00A40EB0">
      <w:pPr>
        <w:pStyle w:val="ARCATSubPara"/>
      </w:pPr>
      <w:r w:rsidRPr="00A40EB0">
        <w:t>Adapter:  CG-58G. Drive Shaft Coupling.</w:t>
      </w:r>
      <w:r w:rsidR="008E4E02" w:rsidRPr="00A40EB0">
        <w:t xml:space="preserve"> </w:t>
      </w:r>
      <w:r w:rsidR="008E4E02" w:rsidRPr="003D1398">
        <w:t>To match gate operator output.</w:t>
      </w:r>
    </w:p>
    <w:p w14:paraId="27D6F871" w14:textId="77777777" w:rsidR="007848A2" w:rsidRPr="00972B17" w:rsidRDefault="007848A2" w:rsidP="007848A2">
      <w:pPr>
        <w:pStyle w:val="ARCATSubPara"/>
      </w:pPr>
      <w:r w:rsidRPr="00972B17">
        <w:t>Typical Accessories:</w:t>
      </w:r>
    </w:p>
    <w:p w14:paraId="7D05CF0E" w14:textId="77777777" w:rsidR="007848A2" w:rsidRPr="00972B17" w:rsidRDefault="007848A2" w:rsidP="007848A2">
      <w:pPr>
        <w:pStyle w:val="ARCATSubSub1"/>
      </w:pPr>
      <w:r w:rsidRPr="00972B17">
        <w:t>End Wheel</w:t>
      </w:r>
      <w:r>
        <w:t xml:space="preserve">:  </w:t>
      </w:r>
      <w:r w:rsidRPr="00972B17">
        <w:t>CGS-347G, UL325 compliance.</w:t>
      </w:r>
    </w:p>
    <w:p w14:paraId="62E53B47" w14:textId="77777777" w:rsidR="007848A2" w:rsidRPr="00A40EB0" w:rsidRDefault="007848A2" w:rsidP="00A40EB0">
      <w:pPr>
        <w:pStyle w:val="ARCATSubSub1"/>
      </w:pPr>
      <w:r w:rsidRPr="00A40EB0">
        <w:t>Bottom End Cup:  CGS-346G.</w:t>
      </w:r>
    </w:p>
    <w:p w14:paraId="0F2001EA" w14:textId="77777777" w:rsidR="007848A2" w:rsidRPr="00A40EB0" w:rsidRDefault="007848A2" w:rsidP="00A40EB0">
      <w:pPr>
        <w:pStyle w:val="ARCATSubSub1"/>
      </w:pPr>
      <w:r w:rsidRPr="00A40EB0">
        <w:t>Gate Receiver:  CG-30</w:t>
      </w:r>
      <w:r w:rsidR="00A31117">
        <w:t>G</w:t>
      </w:r>
      <w:r w:rsidRPr="00A40EB0">
        <w:t xml:space="preserve">, gate receiver </w:t>
      </w:r>
      <w:r w:rsidR="00A31117">
        <w:t>4</w:t>
      </w:r>
      <w:r w:rsidRPr="00A40EB0">
        <w:t xml:space="preserve"> to </w:t>
      </w:r>
      <w:r w:rsidR="00A31117">
        <w:t>6</w:t>
      </w:r>
      <w:r w:rsidRPr="00A40EB0">
        <w:t xml:space="preserve"> inches (</w:t>
      </w:r>
      <w:r w:rsidR="00A31117">
        <w:t>102</w:t>
      </w:r>
      <w:r w:rsidRPr="00A40EB0">
        <w:t xml:space="preserve"> to </w:t>
      </w:r>
      <w:r w:rsidR="00A31117">
        <w:t>152</w:t>
      </w:r>
      <w:r w:rsidRPr="00A40EB0">
        <w:t xml:space="preserve"> mm).</w:t>
      </w:r>
    </w:p>
    <w:p w14:paraId="59F62FCB" w14:textId="77777777" w:rsidR="005A0A2F" w:rsidRPr="003D1398" w:rsidRDefault="005A0A2F" w:rsidP="00A40EB0">
      <w:pPr>
        <w:pStyle w:val="ARCATSubSub1"/>
      </w:pPr>
      <w:r w:rsidRPr="00113322">
        <w:t>A</w:t>
      </w:r>
      <w:r w:rsidRPr="00A40EB0">
        <w:t xml:space="preserve">djustable Mounting </w:t>
      </w:r>
      <w:r w:rsidRPr="003D1398">
        <w:t>Brackets for End Cup:  CG-15G.</w:t>
      </w:r>
    </w:p>
    <w:p w14:paraId="54946B04"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w:t>
      </w:r>
      <w:r w:rsidR="00A31117">
        <w:t>G</w:t>
      </w:r>
      <w:r w:rsidRPr="00A40EB0">
        <w:t>.</w:t>
      </w:r>
    </w:p>
    <w:p w14:paraId="5CDA6459" w14:textId="77777777" w:rsidR="007848A2" w:rsidRPr="00972B17" w:rsidRDefault="007848A2" w:rsidP="003D1398">
      <w:pPr>
        <w:pStyle w:val="ARCATSubSub1"/>
      </w:pPr>
      <w:r w:rsidRPr="00972B17">
        <w:t>Anchoring and Installation Accessories:</w:t>
      </w:r>
    </w:p>
    <w:p w14:paraId="414899C0" w14:textId="77777777" w:rsidR="007848A2" w:rsidRPr="00972B17" w:rsidRDefault="007848A2" w:rsidP="007848A2">
      <w:pPr>
        <w:pStyle w:val="ARCATSubSub1"/>
      </w:pPr>
      <w:r w:rsidRPr="00972B17">
        <w:t>J-Bolt</w:t>
      </w:r>
      <w:r>
        <w:t xml:space="preserve">:  </w:t>
      </w:r>
      <w:r w:rsidRPr="00972B17">
        <w:t>CG-348-M20, Galvanized M20 x 15 inches (381 mm).</w:t>
      </w:r>
    </w:p>
    <w:p w14:paraId="193F386A" w14:textId="77777777" w:rsidR="007848A2" w:rsidRDefault="007848A2" w:rsidP="007848A2">
      <w:pPr>
        <w:pStyle w:val="ARCATSubSub1"/>
      </w:pPr>
      <w:r w:rsidRPr="00972B17">
        <w:t>Foundation Plate</w:t>
      </w:r>
      <w:r>
        <w:t xml:space="preserve">:  </w:t>
      </w:r>
      <w:r w:rsidRPr="00972B17">
        <w:t>CG-05G.</w:t>
      </w:r>
    </w:p>
    <w:p w14:paraId="2963EFEF" w14:textId="77777777" w:rsidR="008E4E02" w:rsidRPr="00D43E89" w:rsidRDefault="008E4E02" w:rsidP="008E4E02">
      <w:pPr>
        <w:pStyle w:val="ARCATSubPara"/>
      </w:pPr>
      <w:r w:rsidRPr="00D43E89">
        <w:t>Adjustable Guiding Plate with covered Rollers to Avoid Pinch Points:</w:t>
      </w:r>
    </w:p>
    <w:p w14:paraId="79F86ADA" w14:textId="77777777" w:rsidR="008E4E02" w:rsidRPr="003D1398" w:rsidRDefault="008E4E02" w:rsidP="00A40EB0">
      <w:pPr>
        <w:pStyle w:val="ARCATSubSub1"/>
      </w:pPr>
      <w:r w:rsidRPr="003D1398">
        <w:t xml:space="preserve">No. 256-300. For </w:t>
      </w:r>
      <w:r w:rsidR="005A0A2F" w:rsidRPr="003D1398">
        <w:t xml:space="preserve">frames </w:t>
      </w:r>
      <w:r w:rsidRPr="003D1398">
        <w:t>up to 4-1/2 inch (110 mm).</w:t>
      </w:r>
    </w:p>
    <w:p w14:paraId="4A2834E4" w14:textId="77777777" w:rsidR="008E4E02" w:rsidRPr="003D1398" w:rsidRDefault="008E4E02" w:rsidP="00A40EB0">
      <w:pPr>
        <w:pStyle w:val="ARCATSubSub2"/>
      </w:pPr>
      <w:r w:rsidRPr="003D1398">
        <w:t>Use 2 each Top Guides for lateral gate stability.</w:t>
      </w:r>
    </w:p>
    <w:p w14:paraId="0381E6DF" w14:textId="1E51513D" w:rsidR="007848A2" w:rsidRDefault="007848A2" w:rsidP="00A40EB0">
      <w:pPr>
        <w:pStyle w:val="ARCATParagraph"/>
      </w:pPr>
      <w:r w:rsidRPr="00A40EB0">
        <w:t xml:space="preserve">Model CGS-500.8P:  </w:t>
      </w:r>
      <w:r w:rsidR="00C5516A" w:rsidRPr="00C5516A">
        <w:t>Large Galvanized Steel Internal Drive Sliding Gate</w:t>
      </w:r>
      <w:r w:rsidRPr="003D1398">
        <w:t>.</w:t>
      </w:r>
    </w:p>
    <w:p w14:paraId="2982BCE6"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opening and weight range options not required.</w:t>
      </w:r>
    </w:p>
    <w:p w14:paraId="17958CC3" w14:textId="77777777" w:rsidR="009D6EB9" w:rsidRDefault="007848A2" w:rsidP="007848A2">
      <w:pPr>
        <w:pStyle w:val="ARCATSubPara"/>
      </w:pPr>
      <w:r w:rsidRPr="003D1398">
        <w:t xml:space="preserve">Opening </w:t>
      </w:r>
      <w:r w:rsidR="00A31117">
        <w:t xml:space="preserve">and Weight </w:t>
      </w:r>
      <w:r w:rsidRPr="003D1398">
        <w:t xml:space="preserve">Range:  </w:t>
      </w:r>
      <w:r w:rsidR="00A31117">
        <w:t>12 ft (</w:t>
      </w:r>
      <w:r w:rsidR="001C05DD">
        <w:t>3.658</w:t>
      </w:r>
      <w:r w:rsidR="00A31117">
        <w:t xml:space="preserve"> m):  Up to </w:t>
      </w:r>
      <w:r w:rsidR="001C05DD">
        <w:t xml:space="preserve">1400 </w:t>
      </w:r>
      <w:proofErr w:type="spellStart"/>
      <w:r w:rsidR="001C05DD">
        <w:t>lbs</w:t>
      </w:r>
      <w:proofErr w:type="spellEnd"/>
      <w:r w:rsidR="001C05DD">
        <w:t xml:space="preserve"> (635 kg)</w:t>
      </w:r>
      <w:r w:rsidRPr="003D1398">
        <w:t>.</w:t>
      </w:r>
      <w:r w:rsidR="001C05DD">
        <w:t xml:space="preserve"> </w:t>
      </w:r>
    </w:p>
    <w:p w14:paraId="5F45DA12" w14:textId="77777777" w:rsidR="007848A2" w:rsidRPr="003D1398" w:rsidRDefault="009D6EB9" w:rsidP="007848A2">
      <w:pPr>
        <w:pStyle w:val="ARCATSubPara"/>
      </w:pPr>
      <w:r w:rsidRPr="003D1398">
        <w:t xml:space="preserve">Opening </w:t>
      </w:r>
      <w:r>
        <w:t xml:space="preserve">and Weight </w:t>
      </w:r>
      <w:r w:rsidRPr="003D1398">
        <w:t xml:space="preserve">Range:  </w:t>
      </w:r>
      <w:r w:rsidR="001C05DD">
        <w:t xml:space="preserve">35 ft (10.668 m):  Up to 1300 </w:t>
      </w:r>
      <w:proofErr w:type="spellStart"/>
      <w:r w:rsidR="001C05DD">
        <w:t>lbs</w:t>
      </w:r>
      <w:proofErr w:type="spellEnd"/>
      <w:r w:rsidR="001C05DD">
        <w:t xml:space="preserve"> (590 kg).</w:t>
      </w:r>
    </w:p>
    <w:p w14:paraId="15CBDE73" w14:textId="77777777" w:rsidR="007848A2" w:rsidRPr="00972B17" w:rsidRDefault="007848A2" w:rsidP="007848A2">
      <w:pPr>
        <w:pStyle w:val="ARCATSubPara"/>
      </w:pPr>
      <w:r w:rsidRPr="00972B17">
        <w:t>Integrator Carriages</w:t>
      </w:r>
      <w:r>
        <w:t xml:space="preserve">:  </w:t>
      </w:r>
      <w:r w:rsidRPr="00972B17">
        <w:t>CGS-500.8P. Primary/Secondary 8-Wheel Carriage Set</w:t>
      </w:r>
      <w:r>
        <w:t>.</w:t>
      </w:r>
    </w:p>
    <w:p w14:paraId="4921A98F" w14:textId="77777777" w:rsidR="007848A2" w:rsidRPr="00972B17" w:rsidRDefault="007848A2" w:rsidP="007848A2">
      <w:pPr>
        <w:pStyle w:val="ARCATSubSub1"/>
      </w:pPr>
      <w:r w:rsidRPr="00972B17">
        <w:t>Driven Primary Carriage. Secondary Carriage.</w:t>
      </w:r>
    </w:p>
    <w:p w14:paraId="2B72AD3D" w14:textId="77777777" w:rsidR="007848A2" w:rsidRPr="00972B17" w:rsidRDefault="007848A2" w:rsidP="007848A2">
      <w:pPr>
        <w:pStyle w:val="ARCATSubPara"/>
      </w:pPr>
      <w:r w:rsidRPr="00972B17">
        <w:t>Track</w:t>
      </w:r>
      <w:r>
        <w:t xml:space="preserve">:  </w:t>
      </w:r>
      <w:r w:rsidRPr="00972B17">
        <w:t>CGS-345P. Large, galvanized steel.</w:t>
      </w:r>
    </w:p>
    <w:p w14:paraId="696CD247" w14:textId="77777777" w:rsidR="008E4E02" w:rsidRDefault="008E4E02" w:rsidP="00A40EB0">
      <w:pPr>
        <w:pStyle w:val="ARCATSubSub1"/>
      </w:pPr>
      <w:r w:rsidRPr="003D1398">
        <w:t>Dimensions (</w:t>
      </w:r>
      <w:proofErr w:type="spellStart"/>
      <w:r w:rsidRPr="003D1398">
        <w:t>WxH</w:t>
      </w:r>
      <w:proofErr w:type="spellEnd"/>
      <w:r w:rsidRPr="003D1398">
        <w:t>):  4 x 3-1/2 inches (102 x 89 mm).</w:t>
      </w:r>
    </w:p>
    <w:p w14:paraId="0ECBD4D3"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length options not required.</w:t>
      </w:r>
    </w:p>
    <w:p w14:paraId="3CB04CC3" w14:textId="77777777" w:rsidR="007848A2" w:rsidRPr="00972B17" w:rsidRDefault="001F4C91" w:rsidP="007848A2">
      <w:pPr>
        <w:pStyle w:val="ARCATSubSub1"/>
      </w:pPr>
      <w:r>
        <w:t xml:space="preserve">Track </w:t>
      </w:r>
      <w:r w:rsidR="007848A2" w:rsidRPr="00972B17">
        <w:t>Length</w:t>
      </w:r>
      <w:r w:rsidR="007848A2">
        <w:t xml:space="preserve">:  </w:t>
      </w:r>
      <w:r w:rsidR="007848A2" w:rsidRPr="00972B17">
        <w:t>9 ft 10 inches (3 m)</w:t>
      </w:r>
      <w:r w:rsidR="007848A2">
        <w:t>.</w:t>
      </w:r>
    </w:p>
    <w:p w14:paraId="527DB1D3" w14:textId="77777777" w:rsidR="007848A2" w:rsidRPr="00972B17" w:rsidRDefault="001F4C91" w:rsidP="007848A2">
      <w:pPr>
        <w:pStyle w:val="ARCATSubSub1"/>
      </w:pPr>
      <w:r>
        <w:t xml:space="preserve">Track </w:t>
      </w:r>
      <w:r w:rsidR="007848A2" w:rsidRPr="00972B17">
        <w:t>Length</w:t>
      </w:r>
      <w:r w:rsidR="007848A2">
        <w:t xml:space="preserve">:  </w:t>
      </w:r>
      <w:r w:rsidR="007848A2" w:rsidRPr="00972B17">
        <w:t>19 ft 8 inches (6 m)</w:t>
      </w:r>
      <w:r w:rsidR="007848A2">
        <w:t>.</w:t>
      </w:r>
    </w:p>
    <w:p w14:paraId="3B1BD574" w14:textId="77777777" w:rsidR="007848A2" w:rsidRPr="00972B17" w:rsidRDefault="007848A2" w:rsidP="007848A2">
      <w:pPr>
        <w:pStyle w:val="ARCATSubPara"/>
      </w:pPr>
      <w:r w:rsidRPr="00972B17">
        <w:t>Rack</w:t>
      </w:r>
      <w:r>
        <w:t xml:space="preserve">:  </w:t>
      </w:r>
      <w:r w:rsidRPr="00972B17">
        <w:t>CG-50P. 4 ft 11 inch (1.5 m) with adjustable mounting screws.</w:t>
      </w:r>
    </w:p>
    <w:p w14:paraId="35D888E6" w14:textId="77777777" w:rsidR="007848A2" w:rsidRPr="00972B17" w:rsidRDefault="007848A2" w:rsidP="007848A2">
      <w:pPr>
        <w:pStyle w:val="ARCATSubPara"/>
      </w:pPr>
      <w:r w:rsidRPr="00972B17">
        <w:t>Template</w:t>
      </w:r>
      <w:r>
        <w:t xml:space="preserve">:  </w:t>
      </w:r>
      <w:r w:rsidRPr="00972B17">
        <w:t>CG-55P. Gear rack centering device. Set of 2 pieces. Installation tool to center and align gear rack in track.</w:t>
      </w:r>
    </w:p>
    <w:p w14:paraId="4F08BD84" w14:textId="77777777" w:rsidR="007848A2" w:rsidRPr="003D1398" w:rsidRDefault="007848A2" w:rsidP="00A40EB0">
      <w:pPr>
        <w:pStyle w:val="ARCATSubPara"/>
      </w:pPr>
      <w:r w:rsidRPr="00A40EB0">
        <w:t>Adapter:  CG-58. Drive Shaft Coupling.</w:t>
      </w:r>
      <w:r w:rsidR="008E4E02" w:rsidRPr="003D1398">
        <w:t xml:space="preserve"> To match gate operator output.</w:t>
      </w:r>
    </w:p>
    <w:p w14:paraId="1D5B4241" w14:textId="77777777" w:rsidR="007848A2" w:rsidRPr="00972B17" w:rsidRDefault="007848A2" w:rsidP="007848A2">
      <w:pPr>
        <w:pStyle w:val="ARCATSubPara"/>
      </w:pPr>
      <w:r w:rsidRPr="00972B17">
        <w:t>Typical Accessories:</w:t>
      </w:r>
    </w:p>
    <w:p w14:paraId="51096E29" w14:textId="77777777" w:rsidR="007848A2" w:rsidRPr="00972B17" w:rsidRDefault="007848A2" w:rsidP="007848A2">
      <w:pPr>
        <w:pStyle w:val="ARCATSubSub1"/>
      </w:pPr>
      <w:r w:rsidRPr="00972B17">
        <w:t>End Wheel</w:t>
      </w:r>
      <w:r>
        <w:t xml:space="preserve">:  </w:t>
      </w:r>
      <w:r w:rsidRPr="00972B17">
        <w:t>CGS-347P, UL325 compliance.</w:t>
      </w:r>
    </w:p>
    <w:p w14:paraId="71D3FDB9" w14:textId="77777777" w:rsidR="007848A2" w:rsidRPr="00972B17" w:rsidRDefault="007848A2" w:rsidP="007848A2">
      <w:pPr>
        <w:pStyle w:val="ARCATSubSub1"/>
      </w:pPr>
      <w:r w:rsidRPr="00972B17">
        <w:t>Bottom End Cup</w:t>
      </w:r>
      <w:r>
        <w:t xml:space="preserve">:  </w:t>
      </w:r>
      <w:r w:rsidRPr="00972B17">
        <w:t>CGS-346P.</w:t>
      </w:r>
    </w:p>
    <w:p w14:paraId="6CB99272" w14:textId="77777777" w:rsidR="007848A2" w:rsidRPr="00972B17" w:rsidRDefault="007848A2" w:rsidP="007848A2">
      <w:pPr>
        <w:pStyle w:val="ARCATSubSub1"/>
      </w:pPr>
      <w:r w:rsidRPr="00972B17">
        <w:t>Gate Receiver</w:t>
      </w:r>
      <w:r>
        <w:t xml:space="preserve">:  </w:t>
      </w:r>
      <w:r w:rsidRPr="00972B17">
        <w:t>CG-30</w:t>
      </w:r>
      <w:r w:rsidR="001C05DD">
        <w:t>P</w:t>
      </w:r>
      <w:r w:rsidR="001C05DD" w:rsidRPr="00972B17">
        <w:t xml:space="preserve">, gate receiver </w:t>
      </w:r>
      <w:r w:rsidR="001C05DD">
        <w:t>3-3/8</w:t>
      </w:r>
      <w:r w:rsidR="001C05DD" w:rsidRPr="00972B17">
        <w:t xml:space="preserve"> to </w:t>
      </w:r>
      <w:r w:rsidR="001C05DD">
        <w:t>4-1/2</w:t>
      </w:r>
      <w:r w:rsidR="001C05DD" w:rsidRPr="00972B17">
        <w:t xml:space="preserve"> inches (</w:t>
      </w:r>
      <w:r w:rsidR="001C05DD">
        <w:t>86</w:t>
      </w:r>
      <w:r w:rsidR="001C05DD" w:rsidRPr="00972B17">
        <w:t xml:space="preserve"> to </w:t>
      </w:r>
      <w:r w:rsidR="001C05DD">
        <w:t>114</w:t>
      </w:r>
      <w:r w:rsidR="001C05DD" w:rsidRPr="00972B17">
        <w:t xml:space="preserve"> mm).</w:t>
      </w:r>
    </w:p>
    <w:p w14:paraId="26342384" w14:textId="77777777" w:rsidR="005A0A2F" w:rsidRPr="003D1398" w:rsidRDefault="005A0A2F" w:rsidP="00A40EB0">
      <w:pPr>
        <w:pStyle w:val="ARCATSubSub1"/>
      </w:pPr>
      <w:bookmarkStart w:id="13" w:name="_Hlk74323999"/>
      <w:r w:rsidRPr="00A40EB0">
        <w:t xml:space="preserve">Adjustable Mounting </w:t>
      </w:r>
      <w:r w:rsidRPr="003D1398">
        <w:t>Brackets for End Cup:  CG-15P.</w:t>
      </w:r>
    </w:p>
    <w:p w14:paraId="39433B6C"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w:t>
      </w:r>
      <w:r w:rsidR="001C05DD">
        <w:t>P</w:t>
      </w:r>
      <w:r w:rsidRPr="00A40EB0">
        <w:t>.</w:t>
      </w:r>
    </w:p>
    <w:bookmarkEnd w:id="13"/>
    <w:p w14:paraId="634B681D" w14:textId="77777777" w:rsidR="007848A2" w:rsidRPr="00972B17" w:rsidRDefault="007848A2" w:rsidP="007848A2">
      <w:pPr>
        <w:pStyle w:val="ARCATSubPara"/>
      </w:pPr>
      <w:r w:rsidRPr="00972B17">
        <w:t>Anchoring and Installation Accessories:</w:t>
      </w:r>
    </w:p>
    <w:p w14:paraId="5EE5FE1E" w14:textId="77777777" w:rsidR="007848A2" w:rsidRPr="00972B17" w:rsidRDefault="007848A2" w:rsidP="007848A2">
      <w:pPr>
        <w:pStyle w:val="ARCATSubSub1"/>
      </w:pPr>
      <w:r w:rsidRPr="00972B17">
        <w:t>J-Bolt</w:t>
      </w:r>
      <w:r>
        <w:t xml:space="preserve">:  </w:t>
      </w:r>
      <w:r w:rsidRPr="00972B17">
        <w:t>CG-348-M16, Galvanized M16 x 15 inches (381 mm).</w:t>
      </w:r>
    </w:p>
    <w:p w14:paraId="3852C015" w14:textId="77777777" w:rsidR="007848A2" w:rsidRDefault="007848A2" w:rsidP="007848A2">
      <w:pPr>
        <w:pStyle w:val="ARCATSubSub1"/>
      </w:pPr>
      <w:r w:rsidRPr="00972B17">
        <w:t>Foundation Plate</w:t>
      </w:r>
      <w:r>
        <w:t xml:space="preserve">:  </w:t>
      </w:r>
      <w:r w:rsidRPr="00972B17">
        <w:t>CG-05P.</w:t>
      </w:r>
    </w:p>
    <w:p w14:paraId="599FB0C8" w14:textId="77777777" w:rsidR="008E4E02" w:rsidRPr="003D1398" w:rsidRDefault="008E4E02" w:rsidP="00A40EB0">
      <w:pPr>
        <w:pStyle w:val="ARCATSubPara"/>
      </w:pPr>
      <w:r w:rsidRPr="003D1398">
        <w:t>Adjustable Guiding Plate with covered Rollers to Avoid Pinch Points:</w:t>
      </w:r>
    </w:p>
    <w:p w14:paraId="5E4DC99D" w14:textId="77777777" w:rsidR="008E4E02" w:rsidRPr="003D1398" w:rsidRDefault="008E4E02" w:rsidP="00A40EB0">
      <w:pPr>
        <w:pStyle w:val="ARCATSubSub1"/>
      </w:pPr>
      <w:r w:rsidRPr="003D1398">
        <w:t xml:space="preserve">No. 256-220. For </w:t>
      </w:r>
      <w:r w:rsidR="005A0A2F" w:rsidRPr="003D1398">
        <w:t xml:space="preserve">frames </w:t>
      </w:r>
      <w:r w:rsidRPr="003D1398">
        <w:t>up to 3 inch (80 mm).</w:t>
      </w:r>
    </w:p>
    <w:p w14:paraId="693C6785" w14:textId="77777777" w:rsidR="008E4E02" w:rsidRPr="003D1398" w:rsidRDefault="008E4E02" w:rsidP="00A40EB0">
      <w:pPr>
        <w:pStyle w:val="ARCATSubSub2"/>
      </w:pPr>
      <w:r w:rsidRPr="003D1398">
        <w:t>In high wind applications, use 2 each Top Guides for lateral gate stability.</w:t>
      </w:r>
    </w:p>
    <w:p w14:paraId="4D5C5134" w14:textId="30A64217" w:rsidR="007E0CA9" w:rsidRDefault="007E0CA9" w:rsidP="00A40EB0">
      <w:pPr>
        <w:pStyle w:val="ARCATParagraph"/>
      </w:pPr>
      <w:r w:rsidRPr="00A40EB0">
        <w:t>Model CGS-500.8M</w:t>
      </w:r>
      <w:r w:rsidR="00620AC4" w:rsidRPr="00A40EB0">
        <w:t xml:space="preserve">:  </w:t>
      </w:r>
      <w:r w:rsidR="00C5516A" w:rsidRPr="00C5516A">
        <w:t>Small Galvanized Steel Internal Drive Sliding Gate</w:t>
      </w:r>
      <w:r w:rsidRPr="003D1398">
        <w:t>.</w:t>
      </w:r>
    </w:p>
    <w:p w14:paraId="69A40357" w14:textId="77777777" w:rsidR="009D6EB9" w:rsidRPr="009D6EB9" w:rsidRDefault="009D6EB9" w:rsidP="002227AD">
      <w:pPr>
        <w:pStyle w:val="ARCATnote"/>
      </w:pPr>
      <w:r w:rsidRPr="009D6EB9">
        <w:lastRenderedPageBreak/>
        <w:t>** NOTE TO SPECIFIER *</w:t>
      </w:r>
      <w:proofErr w:type="gramStart"/>
      <w:r w:rsidRPr="009D6EB9">
        <w:t>*  Delete</w:t>
      </w:r>
      <w:proofErr w:type="gramEnd"/>
      <w:r w:rsidRPr="009D6EB9">
        <w:t xml:space="preserve"> opening and weight range options not required.  </w:t>
      </w:r>
    </w:p>
    <w:p w14:paraId="54211D6F" w14:textId="77777777" w:rsidR="009D6EB9" w:rsidRDefault="001C05DD" w:rsidP="007E0CA9">
      <w:pPr>
        <w:pStyle w:val="ARCATSubPara"/>
      </w:pPr>
      <w:r w:rsidRPr="001C05DD">
        <w:t xml:space="preserve">Opening </w:t>
      </w:r>
      <w:r>
        <w:t>and</w:t>
      </w:r>
      <w:r w:rsidRPr="001C05DD">
        <w:t xml:space="preserve"> Weight Range:  10</w:t>
      </w:r>
      <w:r>
        <w:t xml:space="preserve"> </w:t>
      </w:r>
      <w:r w:rsidRPr="001C05DD">
        <w:t>ft</w:t>
      </w:r>
      <w:r>
        <w:t xml:space="preserve"> (3.048 m):  U</w:t>
      </w:r>
      <w:r w:rsidRPr="001C05DD">
        <w:t xml:space="preserve">p to 840 </w:t>
      </w:r>
      <w:proofErr w:type="spellStart"/>
      <w:r w:rsidRPr="001C05DD">
        <w:t>lbs</w:t>
      </w:r>
      <w:proofErr w:type="spellEnd"/>
      <w:r>
        <w:t xml:space="preserve"> (381 kg)</w:t>
      </w:r>
      <w:r w:rsidRPr="001C05DD">
        <w:t xml:space="preserve">. </w:t>
      </w:r>
    </w:p>
    <w:p w14:paraId="15731CB2" w14:textId="77777777" w:rsidR="001C05DD" w:rsidRDefault="009D6EB9" w:rsidP="007E0CA9">
      <w:pPr>
        <w:pStyle w:val="ARCATSubPara"/>
      </w:pPr>
      <w:r w:rsidRPr="003D1398">
        <w:t xml:space="preserve">Opening </w:t>
      </w:r>
      <w:r>
        <w:t xml:space="preserve">and Weight </w:t>
      </w:r>
      <w:r w:rsidRPr="003D1398">
        <w:t xml:space="preserve">Range:  </w:t>
      </w:r>
      <w:r w:rsidR="001C05DD" w:rsidRPr="001C05DD">
        <w:t>24</w:t>
      </w:r>
      <w:r w:rsidR="001C05DD">
        <w:t xml:space="preserve"> </w:t>
      </w:r>
      <w:r w:rsidR="001C05DD" w:rsidRPr="001C05DD">
        <w:t xml:space="preserve">ft </w:t>
      </w:r>
      <w:r w:rsidR="001C05DD">
        <w:t>(7.315 m):  U</w:t>
      </w:r>
      <w:r w:rsidR="001C05DD" w:rsidRPr="001C05DD">
        <w:t xml:space="preserve">p to 830 </w:t>
      </w:r>
      <w:proofErr w:type="spellStart"/>
      <w:r w:rsidR="001C05DD" w:rsidRPr="001C05DD">
        <w:t>lbs</w:t>
      </w:r>
      <w:proofErr w:type="spellEnd"/>
      <w:r w:rsidR="001C05DD">
        <w:t xml:space="preserve"> (376.5 kg)</w:t>
      </w:r>
      <w:r w:rsidR="001C05DD" w:rsidRPr="001C05DD">
        <w:t>.</w:t>
      </w:r>
    </w:p>
    <w:p w14:paraId="7C208551" w14:textId="77777777" w:rsidR="00BE061A" w:rsidRPr="00972B17" w:rsidRDefault="00F81678" w:rsidP="00CE445C">
      <w:pPr>
        <w:pStyle w:val="ARCATSubPara"/>
      </w:pPr>
      <w:r w:rsidRPr="00972B17">
        <w:t xml:space="preserve">Integrator </w:t>
      </w:r>
      <w:r w:rsidR="007E0CA9" w:rsidRPr="00972B17">
        <w:t>Carriages</w:t>
      </w:r>
      <w:r w:rsidR="00620AC4">
        <w:t xml:space="preserve">:  </w:t>
      </w:r>
      <w:r w:rsidR="00BE061A" w:rsidRPr="00972B17">
        <w:t>CGS-500.8M. Primary/Secondary 8-Wheel Carriage Set</w:t>
      </w:r>
      <w:r w:rsidR="00CB3580">
        <w:t>.</w:t>
      </w:r>
    </w:p>
    <w:p w14:paraId="06A77E86" w14:textId="77777777" w:rsidR="007E0CA9" w:rsidRPr="00972B17" w:rsidRDefault="00BE061A" w:rsidP="00972B17">
      <w:pPr>
        <w:pStyle w:val="ARCATSubSub1"/>
      </w:pPr>
      <w:r w:rsidRPr="00972B17">
        <w:t>Driven Primary Carriage</w:t>
      </w:r>
      <w:r w:rsidR="00371248" w:rsidRPr="00972B17">
        <w:t xml:space="preserve">. </w:t>
      </w:r>
      <w:r w:rsidRPr="00972B17">
        <w:t>Secondary Carriage</w:t>
      </w:r>
      <w:r w:rsidR="00371248" w:rsidRPr="00972B17">
        <w:t>.</w:t>
      </w:r>
    </w:p>
    <w:p w14:paraId="62AD852A" w14:textId="77777777" w:rsidR="00BE061A" w:rsidRPr="00972B17" w:rsidRDefault="007E0CA9" w:rsidP="00CE445C">
      <w:pPr>
        <w:pStyle w:val="ARCATSubPara"/>
      </w:pPr>
      <w:r w:rsidRPr="00972B17">
        <w:t>Track</w:t>
      </w:r>
      <w:r w:rsidR="00620AC4">
        <w:t xml:space="preserve">:  </w:t>
      </w:r>
      <w:r w:rsidR="00BE061A" w:rsidRPr="00972B17">
        <w:t>CGS-345M. Small, galvanized steel.</w:t>
      </w:r>
    </w:p>
    <w:p w14:paraId="35DA75B9" w14:textId="77777777" w:rsidR="008E4E02" w:rsidRDefault="008E4E02" w:rsidP="00A40EB0">
      <w:pPr>
        <w:pStyle w:val="ARCATSubSub1"/>
      </w:pPr>
      <w:r w:rsidRPr="003D1398">
        <w:t>Dimensions (</w:t>
      </w:r>
      <w:proofErr w:type="spellStart"/>
      <w:r w:rsidRPr="003D1398">
        <w:t>WxH</w:t>
      </w:r>
      <w:proofErr w:type="spellEnd"/>
      <w:r w:rsidRPr="003D1398">
        <w:t>):  2-3/4 x 2-3/4 inches (70 x 70 mm).</w:t>
      </w:r>
    </w:p>
    <w:p w14:paraId="18E30F67" w14:textId="77777777" w:rsidR="009D6EB9" w:rsidRPr="009D6EB9" w:rsidRDefault="009D6EB9" w:rsidP="002227AD">
      <w:pPr>
        <w:pStyle w:val="ARCATnote"/>
      </w:pPr>
      <w:r w:rsidRPr="009D6EB9">
        <w:t>** NOTE TO SPECIFIER *</w:t>
      </w:r>
      <w:proofErr w:type="gramStart"/>
      <w:r w:rsidRPr="009D6EB9">
        <w:t>*  Delete</w:t>
      </w:r>
      <w:proofErr w:type="gramEnd"/>
      <w:r w:rsidRPr="009D6EB9">
        <w:t xml:space="preserve"> length options not required.</w:t>
      </w:r>
    </w:p>
    <w:p w14:paraId="59D2AA0C" w14:textId="77777777" w:rsidR="00BE061A" w:rsidRPr="00972B17" w:rsidRDefault="001F4C91" w:rsidP="00972B17">
      <w:pPr>
        <w:pStyle w:val="ARCATSubSub1"/>
      </w:pPr>
      <w:r>
        <w:t xml:space="preserve">Track </w:t>
      </w:r>
      <w:r w:rsidR="00BE061A" w:rsidRPr="00972B17">
        <w:t>Length</w:t>
      </w:r>
      <w:r w:rsidR="00620AC4">
        <w:t xml:space="preserve">:  </w:t>
      </w:r>
      <w:r w:rsidR="00BE061A" w:rsidRPr="00972B17">
        <w:t>9 ft 10 inches (3 m)</w:t>
      </w:r>
      <w:r w:rsidR="00CB3580">
        <w:t>.</w:t>
      </w:r>
    </w:p>
    <w:p w14:paraId="01D28114" w14:textId="77777777" w:rsidR="00BE061A" w:rsidRPr="00972B17" w:rsidRDefault="001F4C91" w:rsidP="00972B17">
      <w:pPr>
        <w:pStyle w:val="ARCATSubSub1"/>
      </w:pPr>
      <w:r>
        <w:t xml:space="preserve">Track </w:t>
      </w:r>
      <w:r w:rsidR="00BE061A" w:rsidRPr="00972B17">
        <w:t>Length</w:t>
      </w:r>
      <w:r w:rsidR="00620AC4">
        <w:t xml:space="preserve">:  </w:t>
      </w:r>
      <w:r w:rsidR="00BE061A" w:rsidRPr="00972B17">
        <w:t>19 ft 8 inches (6 m)</w:t>
      </w:r>
      <w:r w:rsidR="00CB3580">
        <w:t>.</w:t>
      </w:r>
    </w:p>
    <w:p w14:paraId="03AE9344" w14:textId="77777777" w:rsidR="00371248" w:rsidRPr="00972B17" w:rsidRDefault="007E0CA9" w:rsidP="00972B17">
      <w:pPr>
        <w:pStyle w:val="ARCATSubPara"/>
      </w:pPr>
      <w:r w:rsidRPr="00972B17">
        <w:t>Rack</w:t>
      </w:r>
      <w:r w:rsidR="00620AC4">
        <w:t xml:space="preserve">:  </w:t>
      </w:r>
      <w:r w:rsidR="00BE061A" w:rsidRPr="00972B17">
        <w:t xml:space="preserve">CG-50M. 4 ft 11 inch </w:t>
      </w:r>
      <w:r w:rsidR="00371248" w:rsidRPr="00972B17">
        <w:t>(1.5 m) with Mounting screws.</w:t>
      </w:r>
    </w:p>
    <w:p w14:paraId="5B54579E" w14:textId="77777777" w:rsidR="007E0CA9" w:rsidRPr="00972B17" w:rsidRDefault="007E0CA9" w:rsidP="00CE445C">
      <w:pPr>
        <w:pStyle w:val="ARCATSubPara"/>
      </w:pPr>
      <w:r w:rsidRPr="00972B17">
        <w:t>Template</w:t>
      </w:r>
      <w:r w:rsidR="00620AC4">
        <w:t xml:space="preserve">:  </w:t>
      </w:r>
      <w:r w:rsidR="00BE061A" w:rsidRPr="00972B17">
        <w:t>CG-55M. Gear rack centering device. Set of 2 pieces. Installation tool to center and align gear rack in track.</w:t>
      </w:r>
    </w:p>
    <w:p w14:paraId="4DB236E8" w14:textId="77777777" w:rsidR="007E0CA9" w:rsidRPr="003D1398" w:rsidRDefault="007E0CA9" w:rsidP="00A40EB0">
      <w:pPr>
        <w:pStyle w:val="ARCATSubPara"/>
      </w:pPr>
      <w:r w:rsidRPr="00A40EB0">
        <w:t>Adapter</w:t>
      </w:r>
      <w:r w:rsidR="00620AC4" w:rsidRPr="00A40EB0">
        <w:t xml:space="preserve">:  </w:t>
      </w:r>
      <w:r w:rsidR="00BE061A" w:rsidRPr="00A40EB0">
        <w:t>CG-58. Drive Shaft Coupling.</w:t>
      </w:r>
      <w:r w:rsidR="008E4E02" w:rsidRPr="00A40EB0">
        <w:t xml:space="preserve">  </w:t>
      </w:r>
      <w:r w:rsidR="008E4E02" w:rsidRPr="003D1398">
        <w:t>To match gate operator output.</w:t>
      </w:r>
    </w:p>
    <w:p w14:paraId="48F15020" w14:textId="77777777" w:rsidR="007E0CA9" w:rsidRPr="00972B17" w:rsidRDefault="007E0CA9" w:rsidP="007E0CA9">
      <w:pPr>
        <w:pStyle w:val="ARCATSubPara"/>
      </w:pPr>
      <w:r w:rsidRPr="00972B17">
        <w:t>Typical Accessories</w:t>
      </w:r>
      <w:r w:rsidR="00972B17" w:rsidRPr="00972B17">
        <w:t>:</w:t>
      </w:r>
    </w:p>
    <w:p w14:paraId="6C9BC067" w14:textId="77777777" w:rsidR="00BE061A" w:rsidRPr="00972B17" w:rsidRDefault="00BE061A" w:rsidP="00BE061A">
      <w:pPr>
        <w:pStyle w:val="ARCATSubSub1"/>
      </w:pPr>
      <w:r w:rsidRPr="00972B17">
        <w:t>End Wheel</w:t>
      </w:r>
      <w:r w:rsidR="00620AC4">
        <w:t xml:space="preserve">:  </w:t>
      </w:r>
      <w:r w:rsidRPr="00972B17">
        <w:t>CGS-347M, UL325 compliance.</w:t>
      </w:r>
    </w:p>
    <w:p w14:paraId="2E311506" w14:textId="77777777" w:rsidR="00BE061A" w:rsidRPr="00972B17" w:rsidRDefault="00BE061A" w:rsidP="00BE061A">
      <w:pPr>
        <w:pStyle w:val="ARCATSubSub1"/>
      </w:pPr>
      <w:r w:rsidRPr="00972B17">
        <w:t>Bottom End Cup</w:t>
      </w:r>
      <w:r w:rsidR="00620AC4">
        <w:t xml:space="preserve">:  </w:t>
      </w:r>
      <w:r w:rsidRPr="00972B17">
        <w:t>CGS-346M.</w:t>
      </w:r>
    </w:p>
    <w:p w14:paraId="2C004659" w14:textId="77777777" w:rsidR="00BE061A" w:rsidRPr="00972B17" w:rsidRDefault="00BE061A" w:rsidP="00BE061A">
      <w:pPr>
        <w:pStyle w:val="ARCATSubSub1"/>
      </w:pPr>
      <w:r w:rsidRPr="00972B17">
        <w:t>Gate Receiver</w:t>
      </w:r>
      <w:r w:rsidR="00620AC4">
        <w:t xml:space="preserve">:  </w:t>
      </w:r>
      <w:r w:rsidRPr="00972B17">
        <w:t>CG-30M, gate receiver 2 to 3 inches (51 to 76 mm).</w:t>
      </w:r>
    </w:p>
    <w:p w14:paraId="21977C88" w14:textId="77777777" w:rsidR="005A0A2F" w:rsidRPr="003D1398" w:rsidRDefault="005A0A2F" w:rsidP="00A40EB0">
      <w:pPr>
        <w:pStyle w:val="ARCATSubSub1"/>
      </w:pPr>
      <w:r w:rsidRPr="00A40EB0">
        <w:t xml:space="preserve">Adjustable Mounting </w:t>
      </w:r>
      <w:r w:rsidRPr="003D1398">
        <w:t>Brackets for End Cup:  CG-15M.</w:t>
      </w:r>
    </w:p>
    <w:p w14:paraId="4B9129B9" w14:textId="77777777" w:rsidR="005A0A2F" w:rsidRPr="00A40EB0" w:rsidRDefault="005A0A2F" w:rsidP="00A40EB0">
      <w:pPr>
        <w:pStyle w:val="ARCATSubSub1"/>
      </w:pPr>
      <w:r w:rsidRPr="00A40EB0">
        <w:t xml:space="preserve">Adjustable Mounting </w:t>
      </w:r>
      <w:r w:rsidRPr="003D1398">
        <w:t>Brackets for</w:t>
      </w:r>
      <w:r w:rsidRPr="00A40EB0">
        <w:t xml:space="preserve"> Receiver:  CG-15M.</w:t>
      </w:r>
    </w:p>
    <w:p w14:paraId="1AFA8084" w14:textId="77777777" w:rsidR="00BE061A" w:rsidRPr="00972B17" w:rsidRDefault="00BE061A" w:rsidP="00BE061A">
      <w:pPr>
        <w:pStyle w:val="ARCATSubPara"/>
      </w:pPr>
      <w:r w:rsidRPr="00972B17">
        <w:t>Anchoring and Installation Accessories:</w:t>
      </w:r>
    </w:p>
    <w:p w14:paraId="1721076C" w14:textId="77777777" w:rsidR="00BE061A" w:rsidRPr="00972B17" w:rsidRDefault="00BE061A" w:rsidP="00BE061A">
      <w:pPr>
        <w:pStyle w:val="ARCATSubSub1"/>
      </w:pPr>
      <w:r w:rsidRPr="00972B17">
        <w:t>J-Bolt</w:t>
      </w:r>
      <w:r w:rsidR="00620AC4">
        <w:t xml:space="preserve">:  </w:t>
      </w:r>
      <w:r w:rsidRPr="00972B17">
        <w:t>CG-348-M16, Galvanized M16 x 15 inches (381 mm).</w:t>
      </w:r>
    </w:p>
    <w:p w14:paraId="692667F0" w14:textId="77777777" w:rsidR="00BE061A" w:rsidRDefault="00BE061A" w:rsidP="00BE061A">
      <w:pPr>
        <w:pStyle w:val="ARCATSubSub1"/>
      </w:pPr>
      <w:r w:rsidRPr="00972B17">
        <w:t>Foundation Plate</w:t>
      </w:r>
      <w:r w:rsidR="00620AC4">
        <w:t xml:space="preserve">:  </w:t>
      </w:r>
      <w:r w:rsidRPr="00972B17">
        <w:t>CG-05P.</w:t>
      </w:r>
    </w:p>
    <w:p w14:paraId="016E5AC0" w14:textId="77777777" w:rsidR="008E4E02" w:rsidRPr="003D1398" w:rsidRDefault="008E4E02" w:rsidP="00A40EB0">
      <w:pPr>
        <w:pStyle w:val="ARCATSubPara"/>
      </w:pPr>
      <w:r w:rsidRPr="003D1398">
        <w:t xml:space="preserve">Adjustable Guiding Plate with </w:t>
      </w:r>
      <w:r w:rsidR="005A0A2F" w:rsidRPr="003D1398">
        <w:t>C</w:t>
      </w:r>
      <w:r w:rsidRPr="003D1398">
        <w:t>overed Rollers to Avoid Pinch Points:</w:t>
      </w:r>
    </w:p>
    <w:p w14:paraId="019C3532" w14:textId="77777777" w:rsidR="008E4E02" w:rsidRPr="003D1398" w:rsidRDefault="008E4E02" w:rsidP="00A40EB0">
      <w:pPr>
        <w:pStyle w:val="ARCATSubSub1"/>
      </w:pPr>
      <w:r w:rsidRPr="003D1398">
        <w:t xml:space="preserve">No. 255-220-C. For </w:t>
      </w:r>
      <w:r w:rsidR="005A0A2F" w:rsidRPr="003D1398">
        <w:t xml:space="preserve">frames </w:t>
      </w:r>
      <w:r w:rsidRPr="003D1398">
        <w:t>up to 2-3/8 inch (60 mm).</w:t>
      </w:r>
    </w:p>
    <w:p w14:paraId="60B1708B" w14:textId="05E6A892" w:rsidR="00972B17" w:rsidRPr="00972B17" w:rsidRDefault="00972B17" w:rsidP="00972B17">
      <w:pPr>
        <w:pStyle w:val="ARCATnote"/>
      </w:pPr>
      <w:r w:rsidRPr="00972B17">
        <w:t>** NOTE TO SPECIFIER *</w:t>
      </w:r>
      <w:proofErr w:type="gramStart"/>
      <w:r w:rsidRPr="00972B17">
        <w:t>*  The</w:t>
      </w:r>
      <w:proofErr w:type="gramEnd"/>
      <w:r w:rsidRPr="00972B17">
        <w:t xml:space="preserve"> items in the following article can be used with the </w:t>
      </w:r>
      <w:proofErr w:type="spellStart"/>
      <w:r w:rsidRPr="00972B17">
        <w:t>Comunello</w:t>
      </w:r>
      <w:proofErr w:type="spellEnd"/>
      <w:r w:rsidRPr="00972B17">
        <w:t xml:space="preserve"> or the Integrator cantilever sliding gate hardware series. Delete article if not</w:t>
      </w:r>
      <w:r w:rsidR="00930C80">
        <w:t xml:space="preserve"> required.</w:t>
      </w:r>
    </w:p>
    <w:p w14:paraId="12375E60" w14:textId="77777777" w:rsidR="00F81678" w:rsidRPr="00972B17" w:rsidRDefault="00F81678" w:rsidP="00F81678">
      <w:pPr>
        <w:pStyle w:val="ARCATArticle"/>
      </w:pPr>
      <w:r w:rsidRPr="00972B17">
        <w:t>OPTIONAL EQUIPMENT FOR CANTILEVER SLIDING GATE HARDWARE</w:t>
      </w:r>
    </w:p>
    <w:p w14:paraId="712C33E2" w14:textId="77777777" w:rsidR="00F81678" w:rsidRPr="00972B17" w:rsidRDefault="00F81678" w:rsidP="00F81678">
      <w:pPr>
        <w:pStyle w:val="ARCATParagraph"/>
      </w:pPr>
      <w:r w:rsidRPr="00972B17">
        <w:t>Top Guide Options</w:t>
      </w:r>
      <w:r w:rsidR="00620AC4">
        <w:t xml:space="preserve">:  </w:t>
      </w:r>
      <w:r w:rsidRPr="00972B17">
        <w:t>As applicable to project:</w:t>
      </w:r>
    </w:p>
    <w:p w14:paraId="47CF48FB" w14:textId="77777777" w:rsidR="00F81678" w:rsidRPr="00972B17" w:rsidRDefault="00F81678" w:rsidP="00F81678">
      <w:pPr>
        <w:pStyle w:val="ARCATnote"/>
      </w:pPr>
      <w:r w:rsidRPr="00972B17">
        <w:t>** NOTE TO SPECIFIER ** Delete guides not required.</w:t>
      </w:r>
    </w:p>
    <w:p w14:paraId="762FA3F7" w14:textId="77777777" w:rsidR="00F81678" w:rsidRPr="00972B17" w:rsidRDefault="00F81678" w:rsidP="00F81678">
      <w:pPr>
        <w:pStyle w:val="ARCATSubPara"/>
      </w:pPr>
      <w:r w:rsidRPr="00972B17">
        <w:t>Adjustable Guiding Plate with Rollers Covers to Avoid Pinch Points:</w:t>
      </w:r>
    </w:p>
    <w:p w14:paraId="1CB23252" w14:textId="77777777" w:rsidR="00F81678" w:rsidRPr="00A40EB0" w:rsidRDefault="00F81678" w:rsidP="00A40EB0">
      <w:pPr>
        <w:pStyle w:val="ARCATSubSub1"/>
      </w:pPr>
      <w:r w:rsidRPr="00A40EB0">
        <w:t xml:space="preserve">No. </w:t>
      </w:r>
      <w:r w:rsidRPr="003D1398">
        <w:t>255-220</w:t>
      </w:r>
      <w:r w:rsidR="00E51C80" w:rsidRPr="003D1398">
        <w:t>-C</w:t>
      </w:r>
      <w:r w:rsidRPr="00A40EB0">
        <w:t>. For up to 2-3/</w:t>
      </w:r>
      <w:proofErr w:type="gramStart"/>
      <w:r w:rsidRPr="00A40EB0">
        <w:t>8 inch</w:t>
      </w:r>
      <w:proofErr w:type="gramEnd"/>
      <w:r w:rsidRPr="00A40EB0">
        <w:t xml:space="preserve"> (60 mm) frames.</w:t>
      </w:r>
    </w:p>
    <w:p w14:paraId="7B41235E" w14:textId="77777777" w:rsidR="00F81678" w:rsidRPr="00972B17" w:rsidRDefault="00F81678" w:rsidP="00F81678">
      <w:pPr>
        <w:pStyle w:val="ARCATSubSub1"/>
      </w:pPr>
      <w:r w:rsidRPr="00972B17">
        <w:t xml:space="preserve">No. 256-220. For up to </w:t>
      </w:r>
      <w:proofErr w:type="gramStart"/>
      <w:r w:rsidRPr="00972B17">
        <w:t>3 inch</w:t>
      </w:r>
      <w:proofErr w:type="gramEnd"/>
      <w:r w:rsidRPr="00972B17">
        <w:t xml:space="preserve"> (76 mm) frames.</w:t>
      </w:r>
    </w:p>
    <w:p w14:paraId="0CF6B41A" w14:textId="77777777" w:rsidR="00F81678" w:rsidRPr="00972B17" w:rsidRDefault="00F81678" w:rsidP="00F81678">
      <w:pPr>
        <w:pStyle w:val="ARCATSubSub1"/>
      </w:pPr>
      <w:r w:rsidRPr="00972B17">
        <w:t>No. 256-300. For up to 4-1/2 inches (114 mm) frames.</w:t>
      </w:r>
    </w:p>
    <w:p w14:paraId="6F681319" w14:textId="77777777" w:rsidR="00F81678" w:rsidRPr="00972B17" w:rsidRDefault="00F81678" w:rsidP="00F81678">
      <w:pPr>
        <w:pStyle w:val="ARCATSubSub1"/>
      </w:pPr>
      <w:r w:rsidRPr="00972B17">
        <w:t>No. CGI-251. Stainless steel for 2-1/</w:t>
      </w:r>
      <w:proofErr w:type="gramStart"/>
      <w:r w:rsidRPr="00972B17">
        <w:t>2 to 4 inch</w:t>
      </w:r>
      <w:proofErr w:type="gramEnd"/>
      <w:r w:rsidRPr="00972B17">
        <w:t xml:space="preserve"> (64 mm to 102 mm) frames.</w:t>
      </w:r>
    </w:p>
    <w:p w14:paraId="06B19521" w14:textId="77777777" w:rsidR="00F81678" w:rsidRDefault="00F81678" w:rsidP="00F81678">
      <w:pPr>
        <w:pStyle w:val="ARCATParagraph"/>
      </w:pPr>
      <w:r w:rsidRPr="00972B17">
        <w:t>Side Mount Guide Options</w:t>
      </w:r>
      <w:r w:rsidR="00620AC4">
        <w:t xml:space="preserve">:  </w:t>
      </w:r>
      <w:r w:rsidRPr="00972B17">
        <w:t>For gates with arched top</w:t>
      </w:r>
      <w:r w:rsidR="00620AC4">
        <w:t>s</w:t>
      </w:r>
      <w:r w:rsidRPr="00972B17">
        <w:t xml:space="preserve"> or protruding pickets.</w:t>
      </w:r>
    </w:p>
    <w:p w14:paraId="65B2CDF4" w14:textId="77777777" w:rsidR="009D6EB9" w:rsidRPr="00972B17" w:rsidRDefault="009D6EB9" w:rsidP="002227AD">
      <w:pPr>
        <w:pStyle w:val="ARCATnote"/>
      </w:pPr>
      <w:r w:rsidRPr="00972B17">
        <w:t>** NOTE TO SPECIFIER ** Delete guides not required.</w:t>
      </w:r>
    </w:p>
    <w:p w14:paraId="179407F9" w14:textId="77777777" w:rsidR="00F81678" w:rsidRPr="00972B17" w:rsidRDefault="00F81678" w:rsidP="00F81678">
      <w:pPr>
        <w:pStyle w:val="ARCATSubPara"/>
      </w:pPr>
      <w:r w:rsidRPr="00972B17">
        <w:t>Galvanized and Aluminum Guide Rail:</w:t>
      </w:r>
    </w:p>
    <w:p w14:paraId="25029860" w14:textId="77777777" w:rsidR="00F81678" w:rsidRPr="00972B17" w:rsidRDefault="00F81678" w:rsidP="00F81678">
      <w:pPr>
        <w:pStyle w:val="ARCATSubSub1"/>
      </w:pPr>
      <w:r w:rsidRPr="00972B17">
        <w:t>No. CG-254. Galvanized 1-1/</w:t>
      </w:r>
      <w:proofErr w:type="gramStart"/>
      <w:r w:rsidRPr="00972B17">
        <w:t>2 inch</w:t>
      </w:r>
      <w:proofErr w:type="gramEnd"/>
      <w:r w:rsidRPr="00972B17">
        <w:t xml:space="preserve"> (38 mm) </w:t>
      </w:r>
      <w:r w:rsidR="001C05DD">
        <w:t xml:space="preserve">I.D. </w:t>
      </w:r>
      <w:r w:rsidRPr="00972B17">
        <w:t>U-Channel.</w:t>
      </w:r>
    </w:p>
    <w:p w14:paraId="6F9C6833" w14:textId="77777777" w:rsidR="00F81678" w:rsidRPr="00972B17" w:rsidRDefault="00F81678" w:rsidP="00F81678">
      <w:pPr>
        <w:pStyle w:val="ARCATSubSub2"/>
      </w:pPr>
      <w:r w:rsidRPr="00972B17">
        <w:t>Length</w:t>
      </w:r>
      <w:r w:rsidR="00620AC4">
        <w:t xml:space="preserve">:  </w:t>
      </w:r>
      <w:r w:rsidRPr="00972B17">
        <w:t>9 ft 10 inches (3 m)</w:t>
      </w:r>
      <w:r w:rsidR="00972B17" w:rsidRPr="00972B17">
        <w:t>.</w:t>
      </w:r>
    </w:p>
    <w:p w14:paraId="5E5657C0" w14:textId="77777777" w:rsidR="00F81678" w:rsidRPr="00972B17" w:rsidRDefault="00F81678" w:rsidP="00F81678">
      <w:pPr>
        <w:pStyle w:val="ARCATSubSub1"/>
      </w:pPr>
      <w:r w:rsidRPr="00972B17">
        <w:t xml:space="preserve">No. RG-387. Galvanized </w:t>
      </w:r>
      <w:bookmarkStart w:id="14" w:name="_Hlk146581341"/>
      <w:r w:rsidRPr="00972B17">
        <w:t>1-1/</w:t>
      </w:r>
      <w:proofErr w:type="gramStart"/>
      <w:r w:rsidRPr="00972B17">
        <w:t>4 inch</w:t>
      </w:r>
      <w:proofErr w:type="gramEnd"/>
      <w:r w:rsidRPr="00972B17">
        <w:t xml:space="preserve"> (32 mm)</w:t>
      </w:r>
      <w:r w:rsidR="001C05DD">
        <w:t xml:space="preserve"> I.D. </w:t>
      </w:r>
      <w:r w:rsidRPr="00972B17">
        <w:t>U-Channel</w:t>
      </w:r>
      <w:r w:rsidR="00972B17" w:rsidRPr="00972B17">
        <w:t>.</w:t>
      </w:r>
      <w:bookmarkEnd w:id="14"/>
    </w:p>
    <w:p w14:paraId="317137E5" w14:textId="77777777" w:rsidR="00F81678" w:rsidRPr="00972B17" w:rsidRDefault="00F81678" w:rsidP="00F81678">
      <w:pPr>
        <w:pStyle w:val="ARCATSubSub2"/>
      </w:pPr>
      <w:r w:rsidRPr="00972B17">
        <w:t>Length</w:t>
      </w:r>
      <w:r w:rsidR="00620AC4">
        <w:t xml:space="preserve">:  </w:t>
      </w:r>
      <w:r w:rsidRPr="00972B17">
        <w:t>9 ft 10 inches (3 m)</w:t>
      </w:r>
      <w:r w:rsidR="00972B17" w:rsidRPr="00972B17">
        <w:t>.</w:t>
      </w:r>
    </w:p>
    <w:p w14:paraId="5F7A092E" w14:textId="77777777" w:rsidR="00F81678" w:rsidRPr="00972B17" w:rsidRDefault="00F81678" w:rsidP="00F81678">
      <w:pPr>
        <w:pStyle w:val="ARCATSubSub2"/>
      </w:pPr>
      <w:r w:rsidRPr="00972B17">
        <w:t>Length</w:t>
      </w:r>
      <w:r w:rsidR="00620AC4">
        <w:t xml:space="preserve">:  </w:t>
      </w:r>
      <w:r w:rsidRPr="00972B17">
        <w:t>19 ft 8 inches (6 m)</w:t>
      </w:r>
      <w:r w:rsidR="00972B17" w:rsidRPr="00972B17">
        <w:t>.</w:t>
      </w:r>
    </w:p>
    <w:p w14:paraId="67BF245E" w14:textId="77777777" w:rsidR="00F81678" w:rsidRPr="00972B17" w:rsidRDefault="00F81678" w:rsidP="00F81678">
      <w:pPr>
        <w:pStyle w:val="ARCATSubSub1"/>
      </w:pPr>
      <w:r w:rsidRPr="00972B17">
        <w:t xml:space="preserve">No. CG-237. Aluminum </w:t>
      </w:r>
      <w:r w:rsidR="001C05DD" w:rsidRPr="001C05DD">
        <w:t>1-1/</w:t>
      </w:r>
      <w:proofErr w:type="gramStart"/>
      <w:r w:rsidR="001C05DD" w:rsidRPr="001C05DD">
        <w:t>4 inch</w:t>
      </w:r>
      <w:proofErr w:type="gramEnd"/>
      <w:r w:rsidR="001C05DD" w:rsidRPr="001C05DD">
        <w:t xml:space="preserve"> (32 mm) I.D. U-Channel.</w:t>
      </w:r>
    </w:p>
    <w:p w14:paraId="2AE31140" w14:textId="77777777" w:rsidR="00F81678" w:rsidRPr="00972B17" w:rsidRDefault="00F81678" w:rsidP="00F81678">
      <w:pPr>
        <w:pStyle w:val="ARCATSubSub2"/>
      </w:pPr>
      <w:r w:rsidRPr="00972B17">
        <w:t>Length</w:t>
      </w:r>
      <w:r w:rsidR="00620AC4">
        <w:t xml:space="preserve">:  </w:t>
      </w:r>
      <w:r w:rsidRPr="00972B17">
        <w:t>20 ft (6096 mm)</w:t>
      </w:r>
      <w:r w:rsidR="00972B17" w:rsidRPr="00972B17">
        <w:t>.</w:t>
      </w:r>
    </w:p>
    <w:p w14:paraId="64199BB0" w14:textId="77777777" w:rsidR="00A40EB0" w:rsidRPr="00A40EB0" w:rsidRDefault="00A40EB0" w:rsidP="00A40EB0">
      <w:pPr>
        <w:pStyle w:val="ARCATnote"/>
      </w:pPr>
      <w:r w:rsidRPr="00A40EB0">
        <w:t>** NOTE TO SPECIFIER *</w:t>
      </w:r>
      <w:proofErr w:type="gramStart"/>
      <w:r w:rsidRPr="00A40EB0">
        <w:t>*  Bracket</w:t>
      </w:r>
      <w:proofErr w:type="gramEnd"/>
      <w:r w:rsidRPr="00A40EB0">
        <w:t xml:space="preserve"> 252</w:t>
      </w:r>
      <w:r w:rsidR="00730DF3">
        <w:t>-30</w:t>
      </w:r>
      <w:r w:rsidRPr="00A40EB0">
        <w:t xml:space="preserve"> is to be used with g</w:t>
      </w:r>
      <w:r w:rsidRPr="003D1398">
        <w:t xml:space="preserve">alvanized or aluminum guide rails </w:t>
      </w:r>
      <w:r w:rsidR="00730DF3">
        <w:t>CG-</w:t>
      </w:r>
      <w:r w:rsidRPr="003D1398">
        <w:t>254</w:t>
      </w:r>
      <w:r w:rsidR="00730DF3">
        <w:t>,</w:t>
      </w:r>
      <w:r w:rsidRPr="003D1398">
        <w:t xml:space="preserve"> </w:t>
      </w:r>
      <w:r w:rsidR="00730DF3">
        <w:t>CG-</w:t>
      </w:r>
      <w:r w:rsidRPr="003D1398">
        <w:t>237</w:t>
      </w:r>
      <w:r w:rsidR="00CA1A9E" w:rsidRPr="003D1398">
        <w:t xml:space="preserve">, or RG-387. </w:t>
      </w:r>
      <w:r w:rsidR="00CA1A9E" w:rsidRPr="00A40EB0">
        <w:t>Delete if not required.</w:t>
      </w:r>
    </w:p>
    <w:p w14:paraId="4576AE2A" w14:textId="77777777" w:rsidR="00F81678" w:rsidRDefault="00F81678" w:rsidP="00F81678">
      <w:pPr>
        <w:pStyle w:val="ARCATSubPara"/>
      </w:pPr>
      <w:r w:rsidRPr="00972B17">
        <w:t>Single Roller</w:t>
      </w:r>
      <w:r w:rsidR="00E51C80">
        <w:t xml:space="preserve"> </w:t>
      </w:r>
      <w:r w:rsidR="00E51C80" w:rsidRPr="003D1398">
        <w:t>Bracket</w:t>
      </w:r>
      <w:r w:rsidR="00620AC4" w:rsidRPr="003D1398">
        <w:t>:</w:t>
      </w:r>
      <w:r w:rsidR="00620AC4">
        <w:t xml:space="preserve">  </w:t>
      </w:r>
      <w:r w:rsidRPr="00972B17">
        <w:t>No. 252</w:t>
      </w:r>
      <w:r w:rsidR="00CA1A9E">
        <w:t>-30</w:t>
      </w:r>
      <w:r w:rsidR="00972B17" w:rsidRPr="00972B17">
        <w:t>.</w:t>
      </w:r>
    </w:p>
    <w:p w14:paraId="75046B6E" w14:textId="77777777" w:rsidR="00F81678" w:rsidRPr="00972B17" w:rsidRDefault="00F81678" w:rsidP="00F81678">
      <w:pPr>
        <w:pStyle w:val="ARCATSubSub1"/>
      </w:pPr>
      <w:r w:rsidRPr="00972B17">
        <w:t>Diameter</w:t>
      </w:r>
      <w:r w:rsidR="00620AC4">
        <w:t xml:space="preserve">:  </w:t>
      </w:r>
      <w:r w:rsidRPr="00972B17">
        <w:t>1-1/</w:t>
      </w:r>
      <w:r w:rsidR="00CA1A9E">
        <w:t>4</w:t>
      </w:r>
      <w:r w:rsidRPr="00972B17">
        <w:t xml:space="preserve"> inch (3</w:t>
      </w:r>
      <w:r w:rsidR="00CA1A9E">
        <w:t>2</w:t>
      </w:r>
      <w:r w:rsidRPr="00972B17">
        <w:t xml:space="preserve"> mm)</w:t>
      </w:r>
      <w:r w:rsidR="00972B17" w:rsidRPr="00972B17">
        <w:t>.</w:t>
      </w:r>
    </w:p>
    <w:p w14:paraId="459A4390" w14:textId="77777777" w:rsidR="00A40EB0" w:rsidRPr="00A40EB0" w:rsidRDefault="00A40EB0" w:rsidP="00A40EB0">
      <w:pPr>
        <w:pStyle w:val="ARCATnote"/>
      </w:pPr>
      <w:r w:rsidRPr="00A40EB0">
        <w:t>** NOTE TO SPECIFIER *</w:t>
      </w:r>
      <w:proofErr w:type="gramStart"/>
      <w:r w:rsidRPr="00A40EB0">
        <w:t>*  Bracket</w:t>
      </w:r>
      <w:proofErr w:type="gramEnd"/>
      <w:r w:rsidRPr="00A40EB0">
        <w:t xml:space="preserve"> 258-30 is to be used with g</w:t>
      </w:r>
      <w:r w:rsidRPr="003D1398">
        <w:t xml:space="preserve">alvanized or aluminum guide rails </w:t>
      </w:r>
      <w:r w:rsidR="00730DF3">
        <w:t>CG-</w:t>
      </w:r>
      <w:r w:rsidRPr="003D1398">
        <w:t xml:space="preserve">254, </w:t>
      </w:r>
      <w:r w:rsidR="00730DF3">
        <w:t>CG-</w:t>
      </w:r>
      <w:r w:rsidRPr="003D1398">
        <w:t xml:space="preserve">237, or RG-387. </w:t>
      </w:r>
      <w:r w:rsidRPr="00A40EB0">
        <w:t>Delete if not required.</w:t>
      </w:r>
    </w:p>
    <w:p w14:paraId="4A1EB4AB" w14:textId="77777777" w:rsidR="00F81678" w:rsidRPr="00972B17" w:rsidRDefault="00F81678" w:rsidP="00F81678">
      <w:pPr>
        <w:pStyle w:val="ARCATSubPara"/>
      </w:pPr>
      <w:r w:rsidRPr="00972B17">
        <w:lastRenderedPageBreak/>
        <w:t>Double Rollers</w:t>
      </w:r>
      <w:r w:rsidR="00730DF3">
        <w:t xml:space="preserve"> Bracket</w:t>
      </w:r>
      <w:r w:rsidR="00620AC4">
        <w:t xml:space="preserve">:  </w:t>
      </w:r>
      <w:r w:rsidRPr="00972B17">
        <w:t xml:space="preserve">No. </w:t>
      </w:r>
      <w:r w:rsidR="00CA1A9E">
        <w:t xml:space="preserve"> </w:t>
      </w:r>
      <w:r w:rsidRPr="00972B17">
        <w:t>258-30</w:t>
      </w:r>
      <w:r w:rsidR="00972B17" w:rsidRPr="00972B17">
        <w:t>.</w:t>
      </w:r>
    </w:p>
    <w:p w14:paraId="1705D74B" w14:textId="77777777" w:rsidR="00F81678" w:rsidRDefault="00F81678" w:rsidP="00F81678">
      <w:pPr>
        <w:pStyle w:val="ARCATSubSub1"/>
      </w:pPr>
      <w:r w:rsidRPr="00972B17">
        <w:t>Diameter</w:t>
      </w:r>
      <w:r w:rsidR="00620AC4">
        <w:t xml:space="preserve">:  </w:t>
      </w:r>
      <w:r w:rsidRPr="00972B17">
        <w:t>1-1/4 inch (32 mm)</w:t>
      </w:r>
      <w:r w:rsidR="00972B17" w:rsidRPr="00972B17">
        <w:t>.</w:t>
      </w:r>
    </w:p>
    <w:p w14:paraId="5621238C" w14:textId="77777777" w:rsidR="00730DF3" w:rsidRPr="00730DF3" w:rsidRDefault="00730DF3" w:rsidP="002227AD">
      <w:pPr>
        <w:pStyle w:val="ARCATnote"/>
      </w:pPr>
      <w:r w:rsidRPr="00730DF3">
        <w:t>** NOTE TO SPECIFIER ** Delete if not required.</w:t>
      </w:r>
    </w:p>
    <w:p w14:paraId="505DA0C1" w14:textId="77777777" w:rsidR="00E51C80" w:rsidRPr="00A40EB0" w:rsidRDefault="00E51C80" w:rsidP="00A40EB0">
      <w:pPr>
        <w:pStyle w:val="ARCATSubPara"/>
      </w:pPr>
      <w:r w:rsidRPr="00A40EB0">
        <w:t>Side Rollers:  No. 253</w:t>
      </w:r>
      <w:r w:rsidR="00CA1A9E">
        <w:t>-40</w:t>
      </w:r>
      <w:r w:rsidRPr="00A40EB0">
        <w:t xml:space="preserve">. Use two per gate </w:t>
      </w:r>
      <w:r w:rsidRPr="003D1398">
        <w:t>minimum.</w:t>
      </w:r>
    </w:p>
    <w:p w14:paraId="32ECDF5C" w14:textId="77777777" w:rsidR="00E51C80" w:rsidRPr="003D1398" w:rsidRDefault="00E51C80" w:rsidP="00A40EB0">
      <w:pPr>
        <w:pStyle w:val="ARCATSubSub1"/>
      </w:pPr>
      <w:r w:rsidRPr="003D1398">
        <w:t>Attached to guide / fall-over protection posts.</w:t>
      </w:r>
    </w:p>
    <w:p w14:paraId="44419EB1" w14:textId="77777777" w:rsidR="00E51C80" w:rsidRPr="00972B17" w:rsidRDefault="00E51C80" w:rsidP="00E51C80">
      <w:pPr>
        <w:pStyle w:val="ARCATSubSub1"/>
      </w:pPr>
      <w:r w:rsidRPr="00972B17">
        <w:t>Length</w:t>
      </w:r>
      <w:r>
        <w:t xml:space="preserve">:  </w:t>
      </w:r>
      <w:r w:rsidRPr="00972B17">
        <w:t>10 inches (254 mm).</w:t>
      </w:r>
    </w:p>
    <w:p w14:paraId="2471D713" w14:textId="77777777" w:rsidR="00E51C80" w:rsidRPr="00972B17" w:rsidRDefault="00E51C80" w:rsidP="00E51C80">
      <w:pPr>
        <w:pStyle w:val="ARCATSubSub1"/>
      </w:pPr>
      <w:r w:rsidRPr="00972B17">
        <w:t>Diameter</w:t>
      </w:r>
      <w:r>
        <w:t xml:space="preserve">:  </w:t>
      </w:r>
      <w:r w:rsidRPr="00972B17">
        <w:t>1-1/4 inch (32 mm).</w:t>
      </w:r>
    </w:p>
    <w:p w14:paraId="3E54C786" w14:textId="77777777" w:rsidR="00E51C80" w:rsidRPr="00972B17" w:rsidRDefault="00E51C80" w:rsidP="00E51C80">
      <w:pPr>
        <w:pStyle w:val="ARCATSubSub1"/>
      </w:pPr>
      <w:r w:rsidRPr="00972B17">
        <w:t>Clearance</w:t>
      </w:r>
      <w:r>
        <w:t xml:space="preserve">:  </w:t>
      </w:r>
      <w:r w:rsidRPr="00972B17">
        <w:t>2 inches (51 mm).</w:t>
      </w:r>
    </w:p>
    <w:p w14:paraId="55772E6E" w14:textId="77777777" w:rsidR="00DB0FFE" w:rsidRDefault="00DB0FFE" w:rsidP="00DB0FFE">
      <w:pPr>
        <w:pStyle w:val="ARCATnote"/>
      </w:pPr>
      <w:r>
        <w:t>** NOTE TO SPECIFIER *</w:t>
      </w:r>
      <w:proofErr w:type="gramStart"/>
      <w:r>
        <w:t>*  Delete</w:t>
      </w:r>
      <w:proofErr w:type="gramEnd"/>
      <w:r>
        <w:t xml:space="preserve"> replacement ro</w:t>
      </w:r>
      <w:r w:rsidR="006D2E68">
        <w:t>l</w:t>
      </w:r>
      <w:r>
        <w:t>ler option not required.</w:t>
      </w:r>
    </w:p>
    <w:p w14:paraId="583D0821" w14:textId="77777777" w:rsidR="00F81678" w:rsidRPr="00972B17" w:rsidRDefault="00F81678" w:rsidP="00F81678">
      <w:pPr>
        <w:pStyle w:val="ARCATSubPara"/>
      </w:pPr>
      <w:r w:rsidRPr="00972B17">
        <w:t>Nylon Replacement Roller</w:t>
      </w:r>
      <w:r w:rsidR="00620AC4">
        <w:t xml:space="preserve">:  </w:t>
      </w:r>
      <w:r w:rsidRPr="00972B17">
        <w:t>No. 230-</w:t>
      </w:r>
      <w:r w:rsidR="00CA1A9E">
        <w:t>3</w:t>
      </w:r>
      <w:r w:rsidRPr="00972B17">
        <w:t>0.</w:t>
      </w:r>
    </w:p>
    <w:p w14:paraId="386DAF7B" w14:textId="77777777" w:rsidR="00F81678" w:rsidRPr="00972B17" w:rsidRDefault="00F81678" w:rsidP="00F81678">
      <w:pPr>
        <w:pStyle w:val="ARCATSubSub1"/>
      </w:pPr>
      <w:r w:rsidRPr="00972B17">
        <w:t>Diameter</w:t>
      </w:r>
      <w:r w:rsidR="00620AC4">
        <w:t xml:space="preserve">:  </w:t>
      </w:r>
      <w:r w:rsidRPr="00972B17">
        <w:t>1-1/</w:t>
      </w:r>
      <w:r w:rsidR="00CA1A9E">
        <w:t>4</w:t>
      </w:r>
      <w:r w:rsidRPr="00972B17">
        <w:t xml:space="preserve"> inch (3</w:t>
      </w:r>
      <w:r w:rsidR="00CA1A9E">
        <w:t>2</w:t>
      </w:r>
      <w:r w:rsidRPr="00972B17">
        <w:t xml:space="preserve"> mm)</w:t>
      </w:r>
      <w:r w:rsidR="00972B17" w:rsidRPr="00972B17">
        <w:t>.</w:t>
      </w:r>
    </w:p>
    <w:p w14:paraId="62F1E530" w14:textId="77777777" w:rsidR="00DB0FFE" w:rsidRPr="00972B17" w:rsidRDefault="00DB0FFE" w:rsidP="00DB0FFE">
      <w:pPr>
        <w:pStyle w:val="ARCATSubPara"/>
      </w:pPr>
      <w:r w:rsidRPr="00972B17">
        <w:t>Nylon Replacement Roller</w:t>
      </w:r>
      <w:r>
        <w:t xml:space="preserve">:  </w:t>
      </w:r>
      <w:r w:rsidRPr="00972B17">
        <w:t>No. 230-</w:t>
      </w:r>
      <w:r>
        <w:t>4</w:t>
      </w:r>
      <w:r w:rsidRPr="00972B17">
        <w:t>0.</w:t>
      </w:r>
    </w:p>
    <w:p w14:paraId="74F244AA" w14:textId="77777777" w:rsidR="00DB0FFE" w:rsidRPr="00972B17" w:rsidRDefault="00DB0FFE" w:rsidP="00DB0FFE">
      <w:pPr>
        <w:pStyle w:val="ARCATSubSub1"/>
      </w:pPr>
      <w:r w:rsidRPr="00972B17">
        <w:t>Diameter</w:t>
      </w:r>
      <w:r>
        <w:t xml:space="preserve">:  </w:t>
      </w:r>
      <w:r w:rsidRPr="00972B17">
        <w:t>1-1/</w:t>
      </w:r>
      <w:r>
        <w:t>2</w:t>
      </w:r>
      <w:r w:rsidRPr="00972B17">
        <w:t xml:space="preserve"> inch (3</w:t>
      </w:r>
      <w:r>
        <w:t>8</w:t>
      </w:r>
      <w:r w:rsidRPr="00972B17">
        <w:t xml:space="preserve"> mm).</w:t>
      </w:r>
    </w:p>
    <w:p w14:paraId="0D4132FC" w14:textId="77777777" w:rsidR="00730DF3" w:rsidRDefault="00730DF3" w:rsidP="002227AD">
      <w:pPr>
        <w:pStyle w:val="ARCATnote"/>
      </w:pPr>
      <w:r w:rsidRPr="00730DF3">
        <w:t xml:space="preserve">** NOTE TO SPECIFIER ** Delete </w:t>
      </w:r>
      <w:r>
        <w:t xml:space="preserve">tension bar option </w:t>
      </w:r>
      <w:r w:rsidRPr="00730DF3">
        <w:t>if not required.</w:t>
      </w:r>
    </w:p>
    <w:p w14:paraId="194D9F87" w14:textId="77777777" w:rsidR="00F81678" w:rsidRPr="00A40EB0" w:rsidRDefault="00F81678" w:rsidP="00A40EB0">
      <w:pPr>
        <w:pStyle w:val="ARCATParagraph"/>
      </w:pPr>
      <w:r w:rsidRPr="00A40EB0">
        <w:t>Tension Bar</w:t>
      </w:r>
      <w:r w:rsidR="00620AC4" w:rsidRPr="00A40EB0">
        <w:t xml:space="preserve">:  </w:t>
      </w:r>
      <w:r w:rsidRPr="00A40EB0">
        <w:t xml:space="preserve">No. CGI-40. For </w:t>
      </w:r>
      <w:r w:rsidR="00E51C80" w:rsidRPr="003D1398">
        <w:t>long term</w:t>
      </w:r>
      <w:r w:rsidRPr="003D1398">
        <w:t xml:space="preserve"> </w:t>
      </w:r>
      <w:r w:rsidRPr="00A40EB0">
        <w:t>adjustment of gate sag.</w:t>
      </w:r>
    </w:p>
    <w:p w14:paraId="51EDB770" w14:textId="77777777" w:rsidR="00F81678" w:rsidRPr="00972B17" w:rsidRDefault="00F81678" w:rsidP="00F81678">
      <w:pPr>
        <w:pStyle w:val="ARCATSubPara"/>
      </w:pPr>
      <w:r w:rsidRPr="00972B17">
        <w:t>Material</w:t>
      </w:r>
      <w:r w:rsidR="00620AC4">
        <w:t xml:space="preserve">:  </w:t>
      </w:r>
      <w:r w:rsidRPr="00972B17">
        <w:t>Stainless Steel.</w:t>
      </w:r>
    </w:p>
    <w:p w14:paraId="27A322C6" w14:textId="75423748" w:rsidR="00F81678" w:rsidRPr="00972B17" w:rsidRDefault="00F81678" w:rsidP="00F81678">
      <w:pPr>
        <w:pStyle w:val="ARCATSubPara"/>
      </w:pPr>
      <w:r w:rsidRPr="00972B17">
        <w:t>Fits 50 mm metric tubing, USA 2-1/</w:t>
      </w:r>
      <w:proofErr w:type="gramStart"/>
      <w:r w:rsidRPr="00972B17">
        <w:t>2 inch</w:t>
      </w:r>
      <w:proofErr w:type="gramEnd"/>
      <w:r w:rsidRPr="00972B17">
        <w:t xml:space="preserve"> square minimum (shimmed).</w:t>
      </w:r>
    </w:p>
    <w:p w14:paraId="3879CCAA" w14:textId="77777777" w:rsidR="00F81678" w:rsidRPr="00972B17" w:rsidRDefault="00F81678" w:rsidP="00F81678">
      <w:pPr>
        <w:pStyle w:val="ARCATSubPara"/>
      </w:pPr>
      <w:r w:rsidRPr="00972B17">
        <w:t>Turnbuckle action.</w:t>
      </w:r>
    </w:p>
    <w:p w14:paraId="33AD5B38" w14:textId="77777777" w:rsidR="00F81678" w:rsidRDefault="00F81678" w:rsidP="00F81678">
      <w:pPr>
        <w:pStyle w:val="ARCATParagraph"/>
      </w:pPr>
      <w:r w:rsidRPr="00972B17">
        <w:t>Gate Locks:</w:t>
      </w:r>
    </w:p>
    <w:p w14:paraId="1C91356F" w14:textId="77777777" w:rsidR="00730DF3" w:rsidRPr="00730DF3" w:rsidRDefault="00730DF3" w:rsidP="002227AD">
      <w:pPr>
        <w:pStyle w:val="ARCATnote"/>
      </w:pPr>
      <w:r w:rsidRPr="00730DF3">
        <w:t xml:space="preserve">** NOTE TO SPECIFIER ** Delete </w:t>
      </w:r>
      <w:r>
        <w:t xml:space="preserve">lock options </w:t>
      </w:r>
      <w:r w:rsidRPr="00730DF3">
        <w:t>if not required.</w:t>
      </w:r>
    </w:p>
    <w:p w14:paraId="09BB9EBF" w14:textId="77777777" w:rsidR="00F81678" w:rsidRPr="00972B17" w:rsidRDefault="00F81678" w:rsidP="00F81678">
      <w:pPr>
        <w:pStyle w:val="ARCATSubPara"/>
      </w:pPr>
      <w:r w:rsidRPr="00972B17">
        <w:t>Manually Operated Lock:</w:t>
      </w:r>
    </w:p>
    <w:p w14:paraId="7DC5BA6F" w14:textId="77777777" w:rsidR="00F81678" w:rsidRPr="00972B17" w:rsidRDefault="00F81678" w:rsidP="00F81678">
      <w:pPr>
        <w:pStyle w:val="ARCATSubSub1"/>
      </w:pPr>
      <w:r w:rsidRPr="00972B17">
        <w:t>Key operated lock.</w:t>
      </w:r>
    </w:p>
    <w:p w14:paraId="258E253E" w14:textId="77777777" w:rsidR="00F81678" w:rsidRPr="00972B17" w:rsidRDefault="00F81678" w:rsidP="00F81678">
      <w:pPr>
        <w:pStyle w:val="ARCATSubSub1"/>
      </w:pPr>
      <w:r w:rsidRPr="00972B17">
        <w:t>Mechanical code lock.</w:t>
      </w:r>
    </w:p>
    <w:p w14:paraId="59378B2C" w14:textId="77777777" w:rsidR="00F81678" w:rsidRPr="00972B17" w:rsidRDefault="00F81678" w:rsidP="00F81678">
      <w:pPr>
        <w:pStyle w:val="ARCATSubPara"/>
      </w:pPr>
      <w:r w:rsidRPr="00972B17">
        <w:t>Automated Gate:</w:t>
      </w:r>
    </w:p>
    <w:p w14:paraId="42E2F40C" w14:textId="77777777" w:rsidR="00F81678" w:rsidRDefault="00F81678" w:rsidP="00F81678">
      <w:pPr>
        <w:pStyle w:val="ARCATSubSub1"/>
      </w:pPr>
      <w:r w:rsidRPr="00972B17">
        <w:t>Magnetic lock.</w:t>
      </w:r>
    </w:p>
    <w:p w14:paraId="17B93AC4" w14:textId="77777777" w:rsidR="00E51C80" w:rsidRPr="00E51C80" w:rsidRDefault="00E51C80" w:rsidP="00E51C80">
      <w:pPr>
        <w:pStyle w:val="ARCATSubSub1"/>
      </w:pPr>
      <w:r>
        <w:t>Electromechanical lock</w:t>
      </w:r>
    </w:p>
    <w:p w14:paraId="381032D7" w14:textId="77777777" w:rsidR="00F81678" w:rsidRPr="00972B17" w:rsidRDefault="00F81678" w:rsidP="00F81678">
      <w:pPr>
        <w:pStyle w:val="ARCATSubPara"/>
      </w:pPr>
      <w:r w:rsidRPr="00972B17">
        <w:t>No lock required.</w:t>
      </w:r>
    </w:p>
    <w:p w14:paraId="607B4070" w14:textId="77777777" w:rsidR="00F81678" w:rsidRDefault="00F81678" w:rsidP="00F81678">
      <w:pPr>
        <w:pStyle w:val="ARCATParagraph"/>
      </w:pPr>
      <w:r w:rsidRPr="00972B17">
        <w:t>Gate Automation Drive System:</w:t>
      </w:r>
    </w:p>
    <w:p w14:paraId="7363FCD3" w14:textId="77777777" w:rsidR="00730DF3" w:rsidRPr="00730DF3" w:rsidRDefault="00730DF3" w:rsidP="002227AD">
      <w:pPr>
        <w:pStyle w:val="ARCATnote"/>
      </w:pPr>
      <w:r w:rsidRPr="00730DF3">
        <w:t>** NOTE TO SPECIFIER ** Delete</w:t>
      </w:r>
      <w:r>
        <w:t xml:space="preserve"> drive system</w:t>
      </w:r>
      <w:r w:rsidRPr="00730DF3">
        <w:t xml:space="preserve"> if not required.</w:t>
      </w:r>
    </w:p>
    <w:p w14:paraId="5DE71952" w14:textId="77777777" w:rsidR="00F81678" w:rsidRPr="00972B17" w:rsidRDefault="00F81678" w:rsidP="00F81678">
      <w:pPr>
        <w:pStyle w:val="ARCATSubPara"/>
      </w:pPr>
      <w:r w:rsidRPr="00972B17">
        <w:t>Standard carriages.</w:t>
      </w:r>
    </w:p>
    <w:p w14:paraId="05C34392" w14:textId="77777777" w:rsidR="00F81678" w:rsidRPr="00972B17" w:rsidRDefault="00F81678" w:rsidP="00F81678">
      <w:pPr>
        <w:pStyle w:val="ARCATSubPara"/>
      </w:pPr>
      <w:r w:rsidRPr="00972B17">
        <w:t>Integrator carriages.</w:t>
      </w:r>
    </w:p>
    <w:p w14:paraId="2F03F748" w14:textId="77777777" w:rsidR="009432A7" w:rsidRPr="00972B17" w:rsidRDefault="009432A7" w:rsidP="00EA0A2E">
      <w:pPr>
        <w:pStyle w:val="ARCATPart"/>
      </w:pPr>
      <w:r w:rsidRPr="00972B17">
        <w:t>EXECUTION</w:t>
      </w:r>
    </w:p>
    <w:p w14:paraId="46324452" w14:textId="77777777" w:rsidR="009432A7" w:rsidRPr="00972B17" w:rsidRDefault="009432A7" w:rsidP="00EA0A2E">
      <w:pPr>
        <w:pStyle w:val="ARCATArticle"/>
      </w:pPr>
      <w:r w:rsidRPr="00972B17">
        <w:t>EXAMINATION</w:t>
      </w:r>
    </w:p>
    <w:p w14:paraId="1173DC5A" w14:textId="77777777" w:rsidR="009432A7" w:rsidRPr="00972B17" w:rsidRDefault="009432A7" w:rsidP="00EA0A2E">
      <w:pPr>
        <w:pStyle w:val="ARCATParagraph"/>
      </w:pPr>
      <w:r w:rsidRPr="00972B17">
        <w:t>Do not begin installation until substrates have been properly prepared.</w:t>
      </w:r>
    </w:p>
    <w:p w14:paraId="24D92504" w14:textId="77777777" w:rsidR="009432A7" w:rsidRPr="00972B17" w:rsidRDefault="009432A7" w:rsidP="00EA0A2E">
      <w:pPr>
        <w:pStyle w:val="ARCATParagraph"/>
      </w:pPr>
      <w:r w:rsidRPr="00972B17">
        <w:t>If substrate preparation is the responsibility of another installer, notify Architect of unsatisfactory preparation before proceeding.</w:t>
      </w:r>
    </w:p>
    <w:p w14:paraId="396DC666" w14:textId="77777777" w:rsidR="009432A7" w:rsidRPr="00972B17" w:rsidRDefault="009432A7" w:rsidP="00EA0A2E">
      <w:pPr>
        <w:pStyle w:val="ARCATArticle"/>
      </w:pPr>
      <w:r w:rsidRPr="00972B17">
        <w:t>PREPARATION</w:t>
      </w:r>
    </w:p>
    <w:p w14:paraId="4360F685" w14:textId="77777777" w:rsidR="009432A7" w:rsidRPr="00972B17" w:rsidRDefault="009432A7" w:rsidP="00EA0A2E">
      <w:pPr>
        <w:pStyle w:val="ARCATParagraph"/>
      </w:pPr>
      <w:r w:rsidRPr="00972B17">
        <w:t>Clean surfaces thoroughly prior to installation.</w:t>
      </w:r>
    </w:p>
    <w:p w14:paraId="79DE2062" w14:textId="77777777" w:rsidR="009432A7" w:rsidRPr="00972B17" w:rsidRDefault="009432A7" w:rsidP="00EA0A2E">
      <w:pPr>
        <w:pStyle w:val="ARCATParagraph"/>
      </w:pPr>
      <w:r w:rsidRPr="00972B17">
        <w:t>Prepare substrates using the methods recommended by the manufacturer for achieving the best result for the substrate under the project conditions</w:t>
      </w:r>
      <w:r w:rsidR="00620AC4">
        <w:t xml:space="preserve">. </w:t>
      </w:r>
      <w:r w:rsidRPr="00972B17">
        <w:t>Do not proceed with installation until substrates have been properly prepared. Commencement of installation constitutes acceptance of conditions.</w:t>
      </w:r>
    </w:p>
    <w:p w14:paraId="598D4829" w14:textId="77777777" w:rsidR="009432A7" w:rsidRPr="00972B17" w:rsidRDefault="009432A7" w:rsidP="00EA0A2E">
      <w:pPr>
        <w:pStyle w:val="ARCATArticle"/>
      </w:pPr>
      <w:r w:rsidRPr="00972B17">
        <w:t>INSTALLATION</w:t>
      </w:r>
    </w:p>
    <w:p w14:paraId="1C1630C7" w14:textId="77777777" w:rsidR="00620AC4" w:rsidRDefault="009432A7" w:rsidP="00EA0A2E">
      <w:pPr>
        <w:pStyle w:val="ARCATParagraph"/>
      </w:pPr>
      <w:r w:rsidRPr="00972B17">
        <w:t>Install in accordance with manufacturer's instructions</w:t>
      </w:r>
      <w:r w:rsidR="00620AC4">
        <w:t>.</w:t>
      </w:r>
    </w:p>
    <w:p w14:paraId="1A59FAA4" w14:textId="77777777" w:rsidR="009432A7" w:rsidRPr="00972B17" w:rsidRDefault="009432A7" w:rsidP="00EA0A2E">
      <w:pPr>
        <w:pStyle w:val="ARCATParagraph"/>
      </w:pPr>
      <w:r w:rsidRPr="00972B17">
        <w:lastRenderedPageBreak/>
        <w:t>Install products in strict compliance with manufacturer’s recommendations.</w:t>
      </w:r>
    </w:p>
    <w:p w14:paraId="08F12FD6" w14:textId="77777777" w:rsidR="009432A7" w:rsidRPr="00972B17" w:rsidRDefault="009432A7" w:rsidP="00EA0A2E">
      <w:pPr>
        <w:pStyle w:val="ARCATParagraph"/>
      </w:pPr>
      <w:r w:rsidRPr="00972B17">
        <w:t xml:space="preserve">Adjust gates to operate smoothly, </w:t>
      </w:r>
      <w:r w:rsidR="00620AC4" w:rsidRPr="00972B17">
        <w:t>easily,</w:t>
      </w:r>
      <w:r w:rsidRPr="00972B17">
        <w:t xml:space="preserve"> and quietly, free of binding, </w:t>
      </w:r>
      <w:r w:rsidR="00620AC4" w:rsidRPr="00972B17">
        <w:t>warp,</w:t>
      </w:r>
      <w:r w:rsidRPr="00972B17">
        <w:t xml:space="preserve"> or excessive distortion.</w:t>
      </w:r>
    </w:p>
    <w:p w14:paraId="27C4D872" w14:textId="77777777" w:rsidR="009432A7" w:rsidRPr="003D1398" w:rsidRDefault="00E51C80" w:rsidP="003D1398">
      <w:pPr>
        <w:pStyle w:val="ARCATParagraph"/>
      </w:pPr>
      <w:r w:rsidRPr="003D1398">
        <w:t>Adjust</w:t>
      </w:r>
      <w:r w:rsidR="009432A7" w:rsidRPr="003D1398">
        <w:t xml:space="preserve"> hardware and moving parts as recommended by manufacturer</w:t>
      </w:r>
    </w:p>
    <w:p w14:paraId="45B04DA1" w14:textId="77777777" w:rsidR="009432A7" w:rsidRPr="00972B17" w:rsidRDefault="009432A7" w:rsidP="00EA0A2E">
      <w:pPr>
        <w:pStyle w:val="ARCATArticle"/>
      </w:pPr>
      <w:r w:rsidRPr="00972B17">
        <w:t>PROTECTION</w:t>
      </w:r>
    </w:p>
    <w:p w14:paraId="179EE684" w14:textId="77777777" w:rsidR="009432A7" w:rsidRPr="00972B17" w:rsidRDefault="009432A7" w:rsidP="00EA0A2E">
      <w:pPr>
        <w:pStyle w:val="ARCATParagraph"/>
      </w:pPr>
      <w:r w:rsidRPr="00972B17">
        <w:t>Protect installed products until completion of project.</w:t>
      </w:r>
    </w:p>
    <w:p w14:paraId="45FE254D" w14:textId="77777777" w:rsidR="009432A7" w:rsidRPr="00972B17" w:rsidRDefault="009432A7" w:rsidP="00EA0A2E">
      <w:pPr>
        <w:pStyle w:val="ARCATParagraph"/>
      </w:pPr>
      <w:r w:rsidRPr="00972B17">
        <w:t>Touch-up, repair or replace damaged products before Substantial Completion.</w:t>
      </w:r>
    </w:p>
    <w:p w14:paraId="41E9E286" w14:textId="77777777" w:rsidR="009432A7" w:rsidRPr="00B57A80" w:rsidRDefault="009432A7" w:rsidP="00EA0A2E">
      <w:pPr>
        <w:pStyle w:val="ARCATEndOfSection"/>
      </w:pPr>
      <w:r w:rsidRPr="00972B17">
        <w:t>END OF SECTION</w:t>
      </w:r>
    </w:p>
    <w:sectPr w:rsidR="009432A7" w:rsidRPr="00B57A80" w:rsidSect="009432A7">
      <w:footerReference w:type="default" r:id="rId10"/>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1F4F7D3" w14:textId="77777777" w:rsidR="008D29E9" w:rsidRDefault="008D29E9" w:rsidP="009432A7">
      <w:r>
        <w:separator/>
      </w:r>
    </w:p>
  </w:endnote>
  <w:endnote w:type="continuationSeparator" w:id="0">
    <w:p w14:paraId="3A4AD0B2" w14:textId="77777777" w:rsidR="008D29E9" w:rsidRDefault="008D29E9" w:rsidP="009432A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altName w:val="Helvetica"/>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Arial">
    <w:altName w:val="Arial"/>
    <w:panose1 w:val="020B0604020202020204"/>
    <w:charset w:characterSet="iso-8859-1"/>
    <w:family w:val="swiss"/>
    <w:pitch w:val="variable"/>
    <w:sig w:usb0="E0002EFF" w:usb1="C000785B" w:usb2="00000009" w:usb3="00000000" w:csb0="000001FF" w:csb1="00000000"/>
  </w:font>
  <w:font w:name="Tahoma">
    <w:altName w:val="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B71922" w14:textId="77777777" w:rsidR="009432A7" w:rsidRPr="004834C7" w:rsidRDefault="009432A7" w:rsidP="004834C7">
    <w:pPr>
      <w:pStyle w:val="ARCATFooter"/>
    </w:pPr>
    <w:r w:rsidRPr="004834C7">
      <w:t>02835-</w:t>
    </w:r>
    <w:r w:rsidR="0082378A" w:rsidRPr="004834C7">
      <w:fldChar w:fldCharType="begin"/>
    </w:r>
    <w:r w:rsidR="0082378A" w:rsidRPr="004834C7">
      <w:instrText>page \* arabic</w:instrText>
    </w:r>
    <w:r w:rsidR="0082378A" w:rsidRPr="004834C7">
      <w:fldChar w:fldCharType="separate"/>
    </w:r>
    <w:r w:rsidR="00D21C01" w:rsidRPr="004834C7">
      <w:t>2</w:t>
    </w:r>
    <w:r w:rsidR="0082378A" w:rsidRPr="004834C7">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F5C734F" w14:textId="77777777" w:rsidR="008D29E9" w:rsidRDefault="008D29E9" w:rsidP="009432A7">
      <w:r>
        <w:separator/>
      </w:r>
    </w:p>
  </w:footnote>
  <w:footnote w:type="continuationSeparator" w:id="0">
    <w:p w14:paraId="3319D27D" w14:textId="77777777" w:rsidR="008D29E9" w:rsidRDefault="008D29E9" w:rsidP="009432A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FFFFFFFF"/>
    <w:lvl w:ilvl="0">
      <w:start w:val="1"/>
      <w:numFmt w:val="bullet"/>
      <w:lvlText w:val=""/>
      <w:lvlJc w:val="start"/>
      <w:pPr>
        <w:tabs>
          <w:tab w:val="num" w:pos="0pt"/>
        </w:tabs>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vlJc w:val="start"/>
      <w:rPr>
        <w:rFonts w:ascii="Times New Roman" w:hAnsi="Times New Roman" w:cs="Times New Roman" w:hint="default"/>
      </w:rPr>
    </w:lvl>
    <w:lvl w:ilvl="1">
      <w:start w:val="1"/>
      <w:numFmt w:val="decimal"/>
      <w:pStyle w:val="Heading2"/>
      <w:lvlText w:val="%1.%2"/>
      <w:lvlJc w:val="start"/>
      <w:rPr>
        <w:rFonts w:ascii="Times New Roman" w:hAnsi="Times New Roman" w:cs="Times New Roman" w:hint="default"/>
      </w:rPr>
    </w:lvl>
    <w:lvl w:ilvl="2">
      <w:start w:val="1"/>
      <w:numFmt w:val="upperLetter"/>
      <w:pStyle w:val="Heading3"/>
      <w:lvlText w:val="%3."/>
      <w:lvlJc w:val="start"/>
      <w:rPr>
        <w:rFonts w:ascii="Times New Roman" w:hAnsi="Times New Roman" w:cs="Times New Roman" w:hint="default"/>
      </w:rPr>
    </w:lvl>
    <w:lvl w:ilvl="3">
      <w:start w:val="1"/>
      <w:numFmt w:val="decimal"/>
      <w:pStyle w:val="Heading4"/>
      <w:lvlText w:val="%4."/>
      <w:lvlJc w:val="start"/>
      <w:rPr>
        <w:rFonts w:ascii="Times New Roman" w:hAnsi="Times New Roman" w:cs="Times New Roman" w:hint="default"/>
      </w:rPr>
    </w:lvl>
    <w:lvl w:ilvl="4">
      <w:start w:val="1"/>
      <w:numFmt w:val="lowerLetter"/>
      <w:pStyle w:val="Heading5"/>
      <w:lvlText w:val="%5."/>
      <w:lvlJc w:val="start"/>
      <w:rPr>
        <w:rFonts w:ascii="Times New Roman" w:hAnsi="Times New Roman" w:cs="Times New Roman" w:hint="default"/>
      </w:rPr>
    </w:lvl>
    <w:lvl w:ilvl="5">
      <w:start w:val="1"/>
      <w:numFmt w:val="decimal"/>
      <w:pStyle w:val="Heading6"/>
      <w:lvlText w:val="%6)"/>
      <w:lvlJc w:val="start"/>
      <w:rPr>
        <w:rFonts w:ascii="Times New Roman" w:hAnsi="Times New Roman" w:cs="Times New Roman" w:hint="default"/>
      </w:rPr>
    </w:lvl>
    <w:lvl w:ilvl="6">
      <w:start w:val="1"/>
      <w:numFmt w:val="lowerLetter"/>
      <w:pStyle w:val="Heading7"/>
      <w:lvlText w:val="%7)"/>
      <w:lvlJc w:val="start"/>
      <w:rPr>
        <w:rFonts w:ascii="Times New Roman" w:hAnsi="Times New Roman" w:cs="Times New Roman" w:hint="default"/>
      </w:rPr>
    </w:lvl>
    <w:lvl w:ilvl="7">
      <w:start w:val="1"/>
      <w:numFmt w:val="lowerRoman"/>
      <w:pStyle w:val="Heading8"/>
      <w:lvlText w:val="%8."/>
      <w:lvlJc w:val="start"/>
      <w:rPr>
        <w:rFonts w:ascii="Times New Roman" w:hAnsi="Times New Roman" w:cs="Times New Roman" w:hint="default"/>
      </w:rPr>
    </w:lvl>
    <w:lvl w:ilvl="8">
      <w:numFmt w:val="none"/>
      <w:lvlText w:val=""/>
      <w:lvlJc w:val="start"/>
      <w:rPr>
        <w:rFonts w:cs="Times New Roman"/>
      </w:rPr>
    </w:lvl>
  </w:abstractNum>
  <w:abstractNum w:abstractNumId="2" w15:restartNumberingAfterBreak="0">
    <w:nsid w:val="00000001"/>
    <w:multiLevelType w:val="multilevel"/>
    <w:tmpl w:val="FFFFFFFF"/>
    <w:lvl w:ilvl="0">
      <w:start w:val="1"/>
      <w:numFmt w:val="decimal"/>
      <w:lvlRestart w:val="0"/>
      <w:pStyle w:val="ARCATPart"/>
      <w:suff w:val="nothing"/>
      <w:lvlText w:val="PART  %1  "/>
      <w:lvlJc w:val="start"/>
      <w:rPr>
        <w:rFonts w:cs="Times New Roman"/>
        <w:color w:val="auto"/>
      </w:rPr>
    </w:lvl>
    <w:lvl w:ilvl="1">
      <w:start w:val="1"/>
      <w:numFmt w:val="decimal"/>
      <w:pStyle w:val="ARCATArticle"/>
      <w:lvlText w:val="%1.%2"/>
      <w:lvlJc w:val="start"/>
      <w:pPr>
        <w:tabs>
          <w:tab w:val="num" w:pos="28.80pt"/>
        </w:tabs>
        <w:ind w:start="28.80pt" w:hanging="28.80pt"/>
      </w:pPr>
      <w:rPr>
        <w:rFonts w:cs="Times New Roman"/>
        <w:color w:val="auto"/>
      </w:rPr>
    </w:lvl>
    <w:lvl w:ilvl="2">
      <w:start w:val="1"/>
      <w:numFmt w:val="upperLetter"/>
      <w:pStyle w:val="ARCATParagraph"/>
      <w:lvlText w:val="%3."/>
      <w:lvlJc w:val="start"/>
      <w:pPr>
        <w:tabs>
          <w:tab w:val="num" w:pos="57.60pt"/>
        </w:tabs>
        <w:ind w:start="57.60pt" w:hanging="28.80pt"/>
      </w:pPr>
      <w:rPr>
        <w:rFonts w:cs="Times New Roman"/>
        <w:color w:val="auto"/>
      </w:rPr>
    </w:lvl>
    <w:lvl w:ilvl="3">
      <w:start w:val="1"/>
      <w:numFmt w:val="decimal"/>
      <w:pStyle w:val="ARCATSubPara"/>
      <w:lvlText w:val="%4."/>
      <w:lvlJc w:val="start"/>
      <w:pPr>
        <w:tabs>
          <w:tab w:val="num" w:pos="86.40pt"/>
        </w:tabs>
        <w:ind w:start="86.40pt" w:hanging="28.80pt"/>
      </w:pPr>
      <w:rPr>
        <w:rFonts w:cs="Times New Roman"/>
        <w:color w:val="auto"/>
      </w:rPr>
    </w:lvl>
    <w:lvl w:ilvl="4">
      <w:start w:val="1"/>
      <w:numFmt w:val="lowerLetter"/>
      <w:pStyle w:val="ARCATSubSub1"/>
      <w:lvlText w:val="%5."/>
      <w:lvlJc w:val="start"/>
      <w:pPr>
        <w:tabs>
          <w:tab w:val="num" w:pos="115.20pt"/>
        </w:tabs>
        <w:ind w:start="115.20pt" w:hanging="28.80pt"/>
      </w:pPr>
      <w:rPr>
        <w:rFonts w:cs="Times New Roman"/>
        <w:color w:val="auto"/>
      </w:rPr>
    </w:lvl>
    <w:lvl w:ilvl="5">
      <w:start w:val="1"/>
      <w:numFmt w:val="decimal"/>
      <w:pStyle w:val="ARCATSubSub2"/>
      <w:lvlText w:val="%6)"/>
      <w:lvlJc w:val="start"/>
      <w:pPr>
        <w:tabs>
          <w:tab w:val="num" w:pos="144pt"/>
        </w:tabs>
        <w:ind w:start="144pt" w:hanging="28.80pt"/>
      </w:pPr>
      <w:rPr>
        <w:rFonts w:cs="Times New Roman"/>
        <w:color w:val="auto"/>
      </w:rPr>
    </w:lvl>
    <w:lvl w:ilvl="6">
      <w:start w:val="1"/>
      <w:numFmt w:val="lowerLetter"/>
      <w:pStyle w:val="ARCATSubSub3"/>
      <w:lvlText w:val="%7)"/>
      <w:lvlJc w:val="start"/>
      <w:pPr>
        <w:tabs>
          <w:tab w:val="num" w:pos="172.80pt"/>
        </w:tabs>
        <w:ind w:start="172.80pt" w:hanging="28.80pt"/>
      </w:pPr>
      <w:rPr>
        <w:rFonts w:cs="Times New Roman"/>
        <w:color w:val="auto"/>
      </w:rPr>
    </w:lvl>
    <w:lvl w:ilvl="7">
      <w:start w:val="1"/>
      <w:numFmt w:val="decimal"/>
      <w:pStyle w:val="ARCATSubSub4"/>
      <w:lvlText w:val="%8)"/>
      <w:lvlJc w:val="start"/>
      <w:pPr>
        <w:tabs>
          <w:tab w:val="num" w:pos="201.60pt"/>
        </w:tabs>
        <w:ind w:start="201.60pt" w:hanging="28.80pt"/>
      </w:pPr>
      <w:rPr>
        <w:rFonts w:cs="Times New Roman"/>
        <w:color w:val="auto"/>
      </w:rPr>
    </w:lvl>
    <w:lvl w:ilvl="8">
      <w:start w:val="1"/>
      <w:numFmt w:val="lowerLetter"/>
      <w:pStyle w:val="ARCATSubSub5"/>
      <w:lvlText w:val="%9)"/>
      <w:lvlJc w:val="start"/>
      <w:pPr>
        <w:tabs>
          <w:tab w:val="num" w:pos="230.40pt"/>
        </w:tabs>
        <w:ind w:start="230.40pt" w:hanging="28.80pt"/>
      </w:pPr>
      <w:rPr>
        <w:rFonts w:cs="Times New Roman"/>
        <w:color w:val="auto"/>
      </w:rPr>
    </w:lvl>
  </w:abstractNum>
  <w:abstractNum w:abstractNumId="3" w15:restartNumberingAfterBreak="0">
    <w:nsid w:val="493A78B1"/>
    <w:multiLevelType w:val="multilevel"/>
    <w:tmpl w:val="FFFFFFFF"/>
    <w:name w:val="ARCAT LIST"/>
    <w:lvl w:ilvl="0">
      <w:start w:val="1"/>
      <w:numFmt w:val="decimal"/>
      <w:suff w:val="nothing"/>
      <w:lvlText w:val="PART  %1  "/>
      <w:lvlJc w:val="start"/>
      <w:rPr>
        <w:rFonts w:cs="Times New Roman"/>
        <w:color w:val="auto"/>
      </w:rPr>
    </w:lvl>
    <w:lvl w:ilvl="1">
      <w:start w:val="1"/>
      <w:numFmt w:val="decimal"/>
      <w:lvlText w:val="%1.%2"/>
      <w:lvlJc w:val="start"/>
      <w:pPr>
        <w:tabs>
          <w:tab w:val="num" w:pos="28.80pt"/>
        </w:tabs>
        <w:ind w:start="28.80pt" w:hanging="28.80pt"/>
      </w:pPr>
      <w:rPr>
        <w:rFonts w:cs="Times New Roman"/>
        <w:color w:val="auto"/>
      </w:rPr>
    </w:lvl>
    <w:lvl w:ilvl="2">
      <w:start w:val="1"/>
      <w:numFmt w:val="upperLetter"/>
      <w:lvlText w:val="%3."/>
      <w:lvlJc w:val="start"/>
      <w:pPr>
        <w:tabs>
          <w:tab w:val="num" w:pos="57.60pt"/>
        </w:tabs>
        <w:ind w:start="57.60pt" w:hanging="28.80pt"/>
      </w:pPr>
      <w:rPr>
        <w:rFonts w:cs="Times New Roman"/>
        <w:color w:val="auto"/>
      </w:rPr>
    </w:lvl>
    <w:lvl w:ilvl="3">
      <w:start w:val="1"/>
      <w:numFmt w:val="decimal"/>
      <w:lvlText w:val="%4."/>
      <w:lvlJc w:val="start"/>
      <w:pPr>
        <w:tabs>
          <w:tab w:val="num" w:pos="86.40pt"/>
        </w:tabs>
        <w:ind w:start="86.40pt" w:hanging="28.80pt"/>
      </w:pPr>
      <w:rPr>
        <w:rFonts w:cs="Times New Roman"/>
        <w:color w:val="auto"/>
      </w:rPr>
    </w:lvl>
    <w:lvl w:ilvl="4">
      <w:start w:val="1"/>
      <w:numFmt w:val="lowerLetter"/>
      <w:lvlText w:val="%5."/>
      <w:lvlJc w:val="start"/>
      <w:pPr>
        <w:tabs>
          <w:tab w:val="num" w:pos="115.20pt"/>
        </w:tabs>
        <w:ind w:start="115.20pt" w:hanging="28.80pt"/>
      </w:pPr>
      <w:rPr>
        <w:rFonts w:cs="Times New Roman"/>
        <w:color w:val="auto"/>
      </w:rPr>
    </w:lvl>
    <w:lvl w:ilvl="5">
      <w:start w:val="1"/>
      <w:numFmt w:val="decimal"/>
      <w:lvlText w:val="%6)"/>
      <w:lvlJc w:val="start"/>
      <w:pPr>
        <w:tabs>
          <w:tab w:val="num" w:pos="144pt"/>
        </w:tabs>
        <w:ind w:start="144pt" w:hanging="28.80pt"/>
      </w:pPr>
      <w:rPr>
        <w:rFonts w:cs="Times New Roman"/>
        <w:color w:val="auto"/>
      </w:rPr>
    </w:lvl>
    <w:lvl w:ilvl="6">
      <w:start w:val="1"/>
      <w:numFmt w:val="lowerLetter"/>
      <w:lvlText w:val="%7)"/>
      <w:lvlJc w:val="start"/>
      <w:pPr>
        <w:tabs>
          <w:tab w:val="num" w:pos="172.80pt"/>
        </w:tabs>
        <w:ind w:start="172.80pt" w:hanging="28.80pt"/>
      </w:pPr>
      <w:rPr>
        <w:rFonts w:cs="Times New Roman"/>
        <w:color w:val="auto"/>
      </w:rPr>
    </w:lvl>
    <w:lvl w:ilvl="7">
      <w:start w:val="1"/>
      <w:numFmt w:val="decimal"/>
      <w:lvlText w:val="%8)"/>
      <w:lvlJc w:val="start"/>
      <w:pPr>
        <w:tabs>
          <w:tab w:val="num" w:pos="201.60pt"/>
        </w:tabs>
        <w:ind w:start="201.60pt" w:hanging="28.80pt"/>
      </w:pPr>
      <w:rPr>
        <w:rFonts w:cs="Times New Roman"/>
        <w:color w:val="auto"/>
      </w:rPr>
    </w:lvl>
    <w:lvl w:ilvl="8">
      <w:start w:val="1"/>
      <w:numFmt w:val="lowerLetter"/>
      <w:lvlText w:val="%9)"/>
      <w:lvlJc w:val="start"/>
      <w:pPr>
        <w:tabs>
          <w:tab w:val="num" w:pos="230.40pt"/>
        </w:tabs>
        <w:ind w:start="230.40pt" w:hanging="28.80pt"/>
      </w:pPr>
      <w:rPr>
        <w:rFonts w:cs="Times New Roman"/>
        <w:color w:val="auto"/>
      </w:rPr>
    </w:lvl>
  </w:abstractNum>
  <w:abstractNum w:abstractNumId="4" w15:restartNumberingAfterBreak="0">
    <w:nsid w:val="4EA12A36"/>
    <w:multiLevelType w:val="hybridMultilevel"/>
    <w:tmpl w:val="FFFFFFFF"/>
    <w:lvl w:ilvl="0" w:tplc="04090019">
      <w:start w:val="1"/>
      <w:numFmt w:val="lowerLetter"/>
      <w:lvlText w:val="%1."/>
      <w:lvlJc w:val="start"/>
      <w:pPr>
        <w:ind w:start="36pt" w:hanging="18pt"/>
      </w:pPr>
      <w:rPr>
        <w:rFonts w:cs="Times New Roman" w:hint="default"/>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5" w15:restartNumberingAfterBreak="0">
    <w:nsid w:val="51864E08"/>
    <w:multiLevelType w:val="multilevel"/>
    <w:tmpl w:val="FFFFFFFF"/>
    <w:lvl w:ilvl="0">
      <w:start w:val="1"/>
      <w:numFmt w:val="decimal"/>
      <w:suff w:val="nothing"/>
      <w:lvlText w:val="PART %1  "/>
      <w:lvlJc w:val="start"/>
      <w:pPr>
        <w:tabs>
          <w:tab w:val="num" w:pos="43.20pt"/>
        </w:tabs>
        <w:ind w:start="43.20pt" w:hanging="43.20pt"/>
      </w:pPr>
      <w:rPr>
        <w:rFonts w:cs="Times New Roman" w:hint="default"/>
      </w:rPr>
    </w:lvl>
    <w:lvl w:ilvl="1">
      <w:start w:val="1"/>
      <w:numFmt w:val="decimal"/>
      <w:lvlText w:val="%1.%2"/>
      <w:lvlJc w:val="start"/>
      <w:pPr>
        <w:tabs>
          <w:tab w:val="num" w:pos="28.80pt"/>
        </w:tabs>
        <w:ind w:start="28.80pt" w:hanging="28.80pt"/>
      </w:pPr>
      <w:rPr>
        <w:rFonts w:cs="Times New Roman" w:hint="default"/>
      </w:rPr>
    </w:lvl>
    <w:lvl w:ilvl="2">
      <w:start w:val="1"/>
      <w:numFmt w:val="upperLetter"/>
      <w:lvlText w:val="%3."/>
      <w:lvlJc w:val="start"/>
      <w:pPr>
        <w:tabs>
          <w:tab w:val="num" w:pos="57.60pt"/>
        </w:tabs>
        <w:ind w:start="57.60pt" w:hanging="28.80pt"/>
      </w:pPr>
      <w:rPr>
        <w:rFonts w:cs="Times New Roman" w:hint="default"/>
      </w:rPr>
    </w:lvl>
    <w:lvl w:ilvl="3">
      <w:start w:val="1"/>
      <w:numFmt w:val="decimal"/>
      <w:lvlText w:val="%4."/>
      <w:lvlJc w:val="start"/>
      <w:pPr>
        <w:tabs>
          <w:tab w:val="num" w:pos="86.40pt"/>
        </w:tabs>
        <w:ind w:start="86.40pt" w:hanging="28.80pt"/>
      </w:pPr>
      <w:rPr>
        <w:rFonts w:cs="Times New Roman" w:hint="default"/>
      </w:rPr>
    </w:lvl>
    <w:lvl w:ilvl="4">
      <w:start w:val="1"/>
      <w:numFmt w:val="lowerLetter"/>
      <w:lvlText w:val="%5."/>
      <w:lvlJc w:val="start"/>
      <w:pPr>
        <w:tabs>
          <w:tab w:val="num" w:pos="115.20pt"/>
        </w:tabs>
        <w:ind w:start="115.20pt" w:hanging="28.80pt"/>
      </w:pPr>
      <w:rPr>
        <w:rFonts w:cs="Times New Roman" w:hint="default"/>
      </w:rPr>
    </w:lvl>
    <w:lvl w:ilvl="5">
      <w:start w:val="1"/>
      <w:numFmt w:val="decimal"/>
      <w:lvlText w:val="%6)"/>
      <w:lvlJc w:val="start"/>
      <w:pPr>
        <w:tabs>
          <w:tab w:val="num" w:pos="144pt"/>
        </w:tabs>
        <w:ind w:start="144pt" w:hanging="28.80pt"/>
      </w:pPr>
      <w:rPr>
        <w:rFonts w:cs="Times New Roman" w:hint="default"/>
      </w:rPr>
    </w:lvl>
    <w:lvl w:ilvl="6">
      <w:start w:val="1"/>
      <w:numFmt w:val="lowerLetter"/>
      <w:lvlText w:val="(%7)"/>
      <w:lvlJc w:val="start"/>
      <w:pPr>
        <w:tabs>
          <w:tab w:val="num" w:pos="172.80pt"/>
        </w:tabs>
        <w:ind w:start="172.80pt" w:hanging="28.80pt"/>
      </w:pPr>
      <w:rPr>
        <w:rFonts w:cs="Times New Roman" w:hint="default"/>
      </w:rPr>
    </w:lvl>
    <w:lvl w:ilvl="7">
      <w:start w:val="1"/>
      <w:numFmt w:val="decimal"/>
      <w:lvlText w:val="(%8)"/>
      <w:lvlJc w:val="start"/>
      <w:pPr>
        <w:tabs>
          <w:tab w:val="num" w:pos="201.60pt"/>
        </w:tabs>
        <w:ind w:start="201.60pt" w:hanging="28.80pt"/>
      </w:pPr>
      <w:rPr>
        <w:rFonts w:cs="Times New Roman" w:hint="default"/>
      </w:rPr>
    </w:lvl>
    <w:lvl w:ilvl="8">
      <w:start w:val="1"/>
      <w:numFmt w:val="lowerRoman"/>
      <w:lvlText w:val="(%9)"/>
      <w:lvlJc w:val="start"/>
      <w:pPr>
        <w:tabs>
          <w:tab w:val="num" w:pos="230.40pt"/>
        </w:tabs>
        <w:ind w:start="230.40pt" w:hanging="28.80pt"/>
      </w:pPr>
      <w:rPr>
        <w:rFonts w:cs="Times New Roman" w:hint="default"/>
      </w:rPr>
    </w:lvl>
  </w:abstractNum>
  <w:abstractNum w:abstractNumId="6" w15:restartNumberingAfterBreak="0">
    <w:nsid w:val="640859E4"/>
    <w:multiLevelType w:val="hybridMultilevel"/>
    <w:tmpl w:val="FFFFFFFF"/>
    <w:lvl w:ilvl="0" w:tplc="FFFFFFFF">
      <w:start w:val="1"/>
      <w:numFmt w:val="lowerLetter"/>
      <w:lvlText w:val="%1."/>
      <w:lvlJc w:val="start"/>
      <w:pPr>
        <w:ind w:start="36pt" w:hanging="18pt"/>
      </w:pPr>
      <w:rPr>
        <w:rFonts w:cs="Times New Roman" w:hint="default"/>
      </w:rPr>
    </w:lvl>
    <w:lvl w:ilvl="1" w:tplc="FFFFFFFF" w:tentative="1">
      <w:start w:val="1"/>
      <w:numFmt w:val="lowerLetter"/>
      <w:lvlText w:val="%2."/>
      <w:lvlJc w:val="start"/>
      <w:pPr>
        <w:ind w:start="72pt" w:hanging="18pt"/>
      </w:pPr>
      <w:rPr>
        <w:rFonts w:cs="Times New Roman"/>
      </w:rPr>
    </w:lvl>
    <w:lvl w:ilvl="2" w:tplc="FFFFFFFF" w:tentative="1">
      <w:start w:val="1"/>
      <w:numFmt w:val="lowerRoman"/>
      <w:lvlText w:val="%3."/>
      <w:lvlJc w:val="end"/>
      <w:pPr>
        <w:ind w:start="108pt" w:hanging="9pt"/>
      </w:pPr>
      <w:rPr>
        <w:rFonts w:cs="Times New Roman"/>
      </w:rPr>
    </w:lvl>
    <w:lvl w:ilvl="3" w:tplc="FFFFFFFF" w:tentative="1">
      <w:start w:val="1"/>
      <w:numFmt w:val="decimal"/>
      <w:lvlText w:val="%4."/>
      <w:lvlJc w:val="start"/>
      <w:pPr>
        <w:ind w:start="144pt" w:hanging="18pt"/>
      </w:pPr>
      <w:rPr>
        <w:rFonts w:cs="Times New Roman"/>
      </w:rPr>
    </w:lvl>
    <w:lvl w:ilvl="4" w:tplc="FFFFFFFF" w:tentative="1">
      <w:start w:val="1"/>
      <w:numFmt w:val="lowerLetter"/>
      <w:lvlText w:val="%5."/>
      <w:lvlJc w:val="start"/>
      <w:pPr>
        <w:ind w:start="180pt" w:hanging="18pt"/>
      </w:pPr>
      <w:rPr>
        <w:rFonts w:cs="Times New Roman"/>
      </w:rPr>
    </w:lvl>
    <w:lvl w:ilvl="5" w:tplc="FFFFFFFF" w:tentative="1">
      <w:start w:val="1"/>
      <w:numFmt w:val="lowerRoman"/>
      <w:lvlText w:val="%6."/>
      <w:lvlJc w:val="end"/>
      <w:pPr>
        <w:ind w:start="216pt" w:hanging="9pt"/>
      </w:pPr>
      <w:rPr>
        <w:rFonts w:cs="Times New Roman"/>
      </w:rPr>
    </w:lvl>
    <w:lvl w:ilvl="6" w:tplc="FFFFFFFF" w:tentative="1">
      <w:start w:val="1"/>
      <w:numFmt w:val="decimal"/>
      <w:lvlText w:val="%7."/>
      <w:lvlJc w:val="start"/>
      <w:pPr>
        <w:ind w:start="252pt" w:hanging="18pt"/>
      </w:pPr>
      <w:rPr>
        <w:rFonts w:cs="Times New Roman"/>
      </w:rPr>
    </w:lvl>
    <w:lvl w:ilvl="7" w:tplc="FFFFFFFF" w:tentative="1">
      <w:start w:val="1"/>
      <w:numFmt w:val="lowerLetter"/>
      <w:lvlText w:val="%8."/>
      <w:lvlJc w:val="start"/>
      <w:pPr>
        <w:ind w:start="288pt" w:hanging="18pt"/>
      </w:pPr>
      <w:rPr>
        <w:rFonts w:cs="Times New Roman"/>
      </w:rPr>
    </w:lvl>
    <w:lvl w:ilvl="8" w:tplc="FFFFFFFF" w:tentative="1">
      <w:start w:val="1"/>
      <w:numFmt w:val="lowerRoman"/>
      <w:lvlText w:val="%9."/>
      <w:lvlJc w:val="end"/>
      <w:pPr>
        <w:ind w:start="324pt" w:hanging="9pt"/>
      </w:pPr>
      <w:rPr>
        <w:rFonts w:cs="Times New Roman"/>
      </w:rPr>
    </w:lvl>
  </w:abstractNum>
  <w:num w:numId="1" w16cid:durableId="728115578">
    <w:abstractNumId w:val="2"/>
  </w:num>
  <w:num w:numId="2" w16cid:durableId="1943607780">
    <w:abstractNumId w:val="1"/>
  </w:num>
  <w:num w:numId="3" w16cid:durableId="1679188588">
    <w:abstractNumId w:val="5"/>
  </w:num>
  <w:num w:numId="4" w16cid:durableId="609819718">
    <w:abstractNumId w:val="2"/>
  </w:num>
  <w:num w:numId="5" w16cid:durableId="1798714541">
    <w:abstractNumId w:val="2"/>
  </w:num>
  <w:num w:numId="6" w16cid:durableId="495615415">
    <w:abstractNumId w:val="2"/>
  </w:num>
  <w:num w:numId="7" w16cid:durableId="838231088">
    <w:abstractNumId w:val="2"/>
  </w:num>
  <w:num w:numId="8" w16cid:durableId="1547140856">
    <w:abstractNumId w:val="2"/>
  </w:num>
  <w:num w:numId="9" w16cid:durableId="1096098670">
    <w:abstractNumId w:val="2"/>
  </w:num>
  <w:num w:numId="10" w16cid:durableId="2041936033">
    <w:abstractNumId w:val="2"/>
  </w:num>
  <w:num w:numId="11" w16cid:durableId="205068311">
    <w:abstractNumId w:val="0"/>
  </w:num>
  <w:num w:numId="12" w16cid:durableId="1447777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0808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5604467">
    <w:abstractNumId w:val="4"/>
  </w:num>
  <w:num w:numId="15" w16cid:durableId="305283080">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F8"/>
    <w:rsid w:val="000161FD"/>
    <w:rsid w:val="000172A3"/>
    <w:rsid w:val="00031C7E"/>
    <w:rsid w:val="000618B7"/>
    <w:rsid w:val="000846F8"/>
    <w:rsid w:val="000B38BD"/>
    <w:rsid w:val="00100685"/>
    <w:rsid w:val="00107423"/>
    <w:rsid w:val="00113322"/>
    <w:rsid w:val="001349FC"/>
    <w:rsid w:val="001438D0"/>
    <w:rsid w:val="00146359"/>
    <w:rsid w:val="00152F36"/>
    <w:rsid w:val="00160176"/>
    <w:rsid w:val="0017307E"/>
    <w:rsid w:val="001974E8"/>
    <w:rsid w:val="001B19F3"/>
    <w:rsid w:val="001B475B"/>
    <w:rsid w:val="001C05DD"/>
    <w:rsid w:val="001C264B"/>
    <w:rsid w:val="001F4C91"/>
    <w:rsid w:val="00217111"/>
    <w:rsid w:val="002227AD"/>
    <w:rsid w:val="002249FD"/>
    <w:rsid w:val="00242BD1"/>
    <w:rsid w:val="00272F88"/>
    <w:rsid w:val="00292AB9"/>
    <w:rsid w:val="002B6C27"/>
    <w:rsid w:val="002D5E9A"/>
    <w:rsid w:val="003131E1"/>
    <w:rsid w:val="003267FD"/>
    <w:rsid w:val="003454BC"/>
    <w:rsid w:val="00364B26"/>
    <w:rsid w:val="00371248"/>
    <w:rsid w:val="00374FB1"/>
    <w:rsid w:val="003A1C6B"/>
    <w:rsid w:val="003C2EAE"/>
    <w:rsid w:val="003C3C13"/>
    <w:rsid w:val="003D1398"/>
    <w:rsid w:val="003E4747"/>
    <w:rsid w:val="0040263B"/>
    <w:rsid w:val="00410327"/>
    <w:rsid w:val="00424ACE"/>
    <w:rsid w:val="00470047"/>
    <w:rsid w:val="00474A12"/>
    <w:rsid w:val="004834C7"/>
    <w:rsid w:val="004C56A9"/>
    <w:rsid w:val="004E12A1"/>
    <w:rsid w:val="00510BA9"/>
    <w:rsid w:val="0053531B"/>
    <w:rsid w:val="005403C3"/>
    <w:rsid w:val="00542703"/>
    <w:rsid w:val="00592015"/>
    <w:rsid w:val="005979DD"/>
    <w:rsid w:val="005A0A2F"/>
    <w:rsid w:val="005B0DC4"/>
    <w:rsid w:val="005C0DC7"/>
    <w:rsid w:val="005C68A2"/>
    <w:rsid w:val="005D158A"/>
    <w:rsid w:val="005D2D58"/>
    <w:rsid w:val="005E26D1"/>
    <w:rsid w:val="00620AC4"/>
    <w:rsid w:val="006A7695"/>
    <w:rsid w:val="006B797C"/>
    <w:rsid w:val="006D2E68"/>
    <w:rsid w:val="006E3AE7"/>
    <w:rsid w:val="006F27F5"/>
    <w:rsid w:val="00725CBB"/>
    <w:rsid w:val="00730DF3"/>
    <w:rsid w:val="007324D6"/>
    <w:rsid w:val="00744295"/>
    <w:rsid w:val="007848A2"/>
    <w:rsid w:val="007A2B2C"/>
    <w:rsid w:val="007A4DBD"/>
    <w:rsid w:val="007E0CA9"/>
    <w:rsid w:val="007E29ED"/>
    <w:rsid w:val="00816E46"/>
    <w:rsid w:val="00823131"/>
    <w:rsid w:val="0082378A"/>
    <w:rsid w:val="0083012C"/>
    <w:rsid w:val="008361ED"/>
    <w:rsid w:val="00843088"/>
    <w:rsid w:val="00856BCB"/>
    <w:rsid w:val="008950F4"/>
    <w:rsid w:val="008B1816"/>
    <w:rsid w:val="008B3079"/>
    <w:rsid w:val="008B4EB4"/>
    <w:rsid w:val="008D0766"/>
    <w:rsid w:val="008D29E9"/>
    <w:rsid w:val="008E2CCB"/>
    <w:rsid w:val="008E4E02"/>
    <w:rsid w:val="00904292"/>
    <w:rsid w:val="009254DF"/>
    <w:rsid w:val="00930C80"/>
    <w:rsid w:val="009432A7"/>
    <w:rsid w:val="00953AF9"/>
    <w:rsid w:val="00955069"/>
    <w:rsid w:val="009652AC"/>
    <w:rsid w:val="00972B17"/>
    <w:rsid w:val="0097321D"/>
    <w:rsid w:val="00975FA0"/>
    <w:rsid w:val="00985077"/>
    <w:rsid w:val="0099713D"/>
    <w:rsid w:val="009C56F0"/>
    <w:rsid w:val="009D6EB9"/>
    <w:rsid w:val="00A140AF"/>
    <w:rsid w:val="00A31117"/>
    <w:rsid w:val="00A40EB0"/>
    <w:rsid w:val="00A74E96"/>
    <w:rsid w:val="00A83682"/>
    <w:rsid w:val="00B029B3"/>
    <w:rsid w:val="00B20FDE"/>
    <w:rsid w:val="00B218DA"/>
    <w:rsid w:val="00B44D12"/>
    <w:rsid w:val="00B5368B"/>
    <w:rsid w:val="00B5443E"/>
    <w:rsid w:val="00B57A80"/>
    <w:rsid w:val="00B65EDB"/>
    <w:rsid w:val="00B859E9"/>
    <w:rsid w:val="00B9297B"/>
    <w:rsid w:val="00BA3DD4"/>
    <w:rsid w:val="00BA46A0"/>
    <w:rsid w:val="00BB38B6"/>
    <w:rsid w:val="00BD1FCF"/>
    <w:rsid w:val="00BE061A"/>
    <w:rsid w:val="00C213A9"/>
    <w:rsid w:val="00C524FA"/>
    <w:rsid w:val="00C544E5"/>
    <w:rsid w:val="00C5516A"/>
    <w:rsid w:val="00C636C0"/>
    <w:rsid w:val="00C97F16"/>
    <w:rsid w:val="00CA1A9E"/>
    <w:rsid w:val="00CB3580"/>
    <w:rsid w:val="00CC3562"/>
    <w:rsid w:val="00CD2BE1"/>
    <w:rsid w:val="00CD5EEC"/>
    <w:rsid w:val="00CE445C"/>
    <w:rsid w:val="00CF23AF"/>
    <w:rsid w:val="00D139A1"/>
    <w:rsid w:val="00D21C01"/>
    <w:rsid w:val="00D33757"/>
    <w:rsid w:val="00D37582"/>
    <w:rsid w:val="00D43E89"/>
    <w:rsid w:val="00D531F0"/>
    <w:rsid w:val="00D706E3"/>
    <w:rsid w:val="00D81A11"/>
    <w:rsid w:val="00DB0FFE"/>
    <w:rsid w:val="00DB6973"/>
    <w:rsid w:val="00DE6C43"/>
    <w:rsid w:val="00DF1CAA"/>
    <w:rsid w:val="00E101FB"/>
    <w:rsid w:val="00E268E3"/>
    <w:rsid w:val="00E315D5"/>
    <w:rsid w:val="00E51C80"/>
    <w:rsid w:val="00E85145"/>
    <w:rsid w:val="00E92D5C"/>
    <w:rsid w:val="00E974D1"/>
    <w:rsid w:val="00EA0A2E"/>
    <w:rsid w:val="00EB46C9"/>
    <w:rsid w:val="00EC0470"/>
    <w:rsid w:val="00EC0D2F"/>
    <w:rsid w:val="00EC4581"/>
    <w:rsid w:val="00EC632B"/>
    <w:rsid w:val="00ED436A"/>
    <w:rsid w:val="00ED6CDA"/>
    <w:rsid w:val="00F03208"/>
    <w:rsid w:val="00F11A21"/>
    <w:rsid w:val="00F140B3"/>
    <w:rsid w:val="00F6648F"/>
    <w:rsid w:val="00F81678"/>
    <w:rsid w:val="00F879DD"/>
    <w:rsid w:val="00F97D66"/>
    <w:rsid w:val="00FA34A5"/>
    <w:rsid w:val="00FA60C1"/>
    <w:rsid w:val="00FC0E35"/>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0C12DF"/>
  <w14:defaultImageDpi w14:val="0"/>
  <w15:docId w15:val="{E71CC3BC-BBF9-4390-ADF5-A777AE3B4B9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Placeholder Text" w:semiHidden="1"/>
    <w:lsdException w:name="Revision"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EB0"/>
    <w:rPr>
      <w:rFonts w:ascii="Times New Roman" w:hAnsi="Times New Roman" w:cs="Times New Roman"/>
      <w:sz w:val="24"/>
      <w:szCs w:val="24"/>
    </w:rPr>
  </w:style>
  <w:style w:type="paragraph" w:styleId="Heading1">
    <w:name w:val="heading 1"/>
    <w:basedOn w:val="Normal"/>
    <w:next w:val="Normal"/>
    <w:link w:val="Heading1Char"/>
    <w:uiPriority w:val="1"/>
    <w:pPr>
      <w:widowControl w:val="0"/>
      <w:numPr>
        <w:numId w:val="2"/>
      </w:numPr>
      <w:autoSpaceDE w:val="0"/>
      <w:autoSpaceDN w:val="0"/>
      <w:adjustRightInd w:val="0"/>
      <w:outlineLvl w:val="0"/>
    </w:pPr>
    <w:rPr>
      <w:rFonts w:ascii="Arial" w:hAnsi="Arial"/>
      <w:sz w:val="20"/>
      <w:szCs w:val="20"/>
    </w:rPr>
  </w:style>
  <w:style w:type="paragraph" w:styleId="Heading2">
    <w:name w:val="heading 2"/>
    <w:basedOn w:val="Normal"/>
    <w:next w:val="Normal"/>
    <w:link w:val="Heading2Char"/>
    <w:uiPriority w:val="1"/>
    <w:pPr>
      <w:widowControl w:val="0"/>
      <w:numPr>
        <w:ilvl w:val="1"/>
        <w:numId w:val="2"/>
      </w:numPr>
      <w:autoSpaceDE w:val="0"/>
      <w:autoSpaceDN w:val="0"/>
      <w:adjustRightInd w:val="0"/>
      <w:outlineLvl w:val="1"/>
    </w:pPr>
    <w:rPr>
      <w:rFonts w:ascii="Arial" w:hAnsi="Arial"/>
      <w:sz w:val="20"/>
      <w:szCs w:val="20"/>
    </w:rPr>
  </w:style>
  <w:style w:type="paragraph" w:styleId="Heading3">
    <w:name w:val="heading 3"/>
    <w:basedOn w:val="Normal"/>
    <w:next w:val="Normal"/>
    <w:link w:val="Heading3Char"/>
    <w:uiPriority w:val="1"/>
    <w:pPr>
      <w:widowControl w:val="0"/>
      <w:numPr>
        <w:ilvl w:val="2"/>
        <w:numId w:val="2"/>
      </w:numPr>
      <w:autoSpaceDE w:val="0"/>
      <w:autoSpaceDN w:val="0"/>
      <w:adjustRightInd w:val="0"/>
      <w:outlineLvl w:val="2"/>
    </w:pPr>
    <w:rPr>
      <w:rFonts w:ascii="Arial" w:hAnsi="Arial"/>
      <w:sz w:val="20"/>
      <w:szCs w:val="20"/>
    </w:rPr>
  </w:style>
  <w:style w:type="paragraph" w:styleId="Heading4">
    <w:name w:val="heading 4"/>
    <w:basedOn w:val="Normal"/>
    <w:next w:val="Normal"/>
    <w:link w:val="Heading4Char"/>
    <w:uiPriority w:val="1"/>
    <w:pPr>
      <w:widowControl w:val="0"/>
      <w:numPr>
        <w:ilvl w:val="3"/>
        <w:numId w:val="2"/>
      </w:numPr>
      <w:autoSpaceDE w:val="0"/>
      <w:autoSpaceDN w:val="0"/>
      <w:adjustRightInd w:val="0"/>
      <w:outlineLvl w:val="3"/>
    </w:pPr>
    <w:rPr>
      <w:rFonts w:ascii="Arial" w:hAnsi="Arial"/>
      <w:sz w:val="20"/>
      <w:szCs w:val="20"/>
    </w:rPr>
  </w:style>
  <w:style w:type="paragraph" w:styleId="Heading5">
    <w:name w:val="heading 5"/>
    <w:basedOn w:val="Normal"/>
    <w:next w:val="Normal"/>
    <w:link w:val="Heading5Char"/>
    <w:uiPriority w:val="1"/>
    <w:pPr>
      <w:widowControl w:val="0"/>
      <w:numPr>
        <w:ilvl w:val="4"/>
        <w:numId w:val="2"/>
      </w:numPr>
      <w:autoSpaceDE w:val="0"/>
      <w:autoSpaceDN w:val="0"/>
      <w:adjustRightInd w:val="0"/>
      <w:outlineLvl w:val="4"/>
    </w:pPr>
    <w:rPr>
      <w:rFonts w:ascii="Arial" w:hAnsi="Arial"/>
      <w:sz w:val="20"/>
      <w:szCs w:val="20"/>
    </w:rPr>
  </w:style>
  <w:style w:type="paragraph" w:styleId="Heading6">
    <w:name w:val="heading 6"/>
    <w:basedOn w:val="Normal"/>
    <w:next w:val="Normal"/>
    <w:link w:val="Heading6Char"/>
    <w:uiPriority w:val="1"/>
    <w:pPr>
      <w:widowControl w:val="0"/>
      <w:numPr>
        <w:ilvl w:val="5"/>
        <w:numId w:val="2"/>
      </w:numPr>
      <w:autoSpaceDE w:val="0"/>
      <w:autoSpaceDN w:val="0"/>
      <w:adjustRightInd w:val="0"/>
      <w:outlineLvl w:val="5"/>
    </w:pPr>
    <w:rPr>
      <w:rFonts w:ascii="Arial" w:hAnsi="Arial"/>
      <w:sz w:val="20"/>
      <w:szCs w:val="20"/>
    </w:rPr>
  </w:style>
  <w:style w:type="paragraph" w:styleId="Heading7">
    <w:name w:val="heading 7"/>
    <w:basedOn w:val="Normal"/>
    <w:next w:val="Normal"/>
    <w:link w:val="Heading7Char"/>
    <w:uiPriority w:val="1"/>
    <w:pPr>
      <w:widowControl w:val="0"/>
      <w:numPr>
        <w:ilvl w:val="6"/>
        <w:numId w:val="2"/>
      </w:numPr>
      <w:autoSpaceDE w:val="0"/>
      <w:autoSpaceDN w:val="0"/>
      <w:adjustRightInd w:val="0"/>
      <w:outlineLvl w:val="6"/>
    </w:pPr>
    <w:rPr>
      <w:rFonts w:ascii="Arial" w:hAnsi="Arial"/>
      <w:sz w:val="20"/>
      <w:szCs w:val="20"/>
    </w:rPr>
  </w:style>
  <w:style w:type="paragraph" w:styleId="Heading8">
    <w:name w:val="heading 8"/>
    <w:basedOn w:val="Normal"/>
    <w:next w:val="Normal"/>
    <w:link w:val="Heading8Char"/>
    <w:uiPriority w:val="1"/>
    <w:pPr>
      <w:widowControl w:val="0"/>
      <w:numPr>
        <w:ilvl w:val="7"/>
        <w:numId w:val="2"/>
      </w:numPr>
      <w:autoSpaceDE w:val="0"/>
      <w:autoSpaceDN w:val="0"/>
      <w:adjustRightInd w:val="0"/>
      <w:outlineLvl w:val="7"/>
    </w:pPr>
    <w:rPr>
      <w:rFonts w:ascii="Arial" w:hAnsi="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hAnsi="Arial" w:cs="Times New Roman"/>
      <w:sz w:val="20"/>
    </w:rPr>
  </w:style>
  <w:style w:type="character" w:customStyle="1" w:styleId="Heading2Char">
    <w:name w:val="Heading 2 Char"/>
    <w:basedOn w:val="DefaultParagraphFont"/>
    <w:link w:val="Heading2"/>
    <w:uiPriority w:val="1"/>
    <w:rPr>
      <w:rFonts w:ascii="Arial" w:hAnsi="Arial" w:cs="Times New Roman"/>
      <w:sz w:val="20"/>
    </w:rPr>
  </w:style>
  <w:style w:type="character" w:customStyle="1" w:styleId="Heading3Char">
    <w:name w:val="Heading 3 Char"/>
    <w:basedOn w:val="DefaultParagraphFont"/>
    <w:link w:val="Heading3"/>
    <w:uiPriority w:val="1"/>
    <w:rPr>
      <w:rFonts w:ascii="Arial" w:hAnsi="Arial" w:cs="Times New Roman"/>
      <w:sz w:val="20"/>
    </w:rPr>
  </w:style>
  <w:style w:type="character" w:customStyle="1" w:styleId="Heading4Char">
    <w:name w:val="Heading 4 Char"/>
    <w:basedOn w:val="DefaultParagraphFont"/>
    <w:link w:val="Heading4"/>
    <w:uiPriority w:val="1"/>
    <w:rPr>
      <w:rFonts w:ascii="Arial" w:hAnsi="Arial" w:cs="Times New Roman"/>
      <w:sz w:val="20"/>
    </w:rPr>
  </w:style>
  <w:style w:type="character" w:customStyle="1" w:styleId="Heading5Char">
    <w:name w:val="Heading 5 Char"/>
    <w:basedOn w:val="DefaultParagraphFont"/>
    <w:link w:val="Heading5"/>
    <w:uiPriority w:val="1"/>
    <w:rPr>
      <w:rFonts w:ascii="Arial" w:hAnsi="Arial" w:cs="Times New Roman"/>
      <w:sz w:val="20"/>
    </w:rPr>
  </w:style>
  <w:style w:type="character" w:customStyle="1" w:styleId="Heading6Char">
    <w:name w:val="Heading 6 Char"/>
    <w:basedOn w:val="DefaultParagraphFont"/>
    <w:link w:val="Heading6"/>
    <w:uiPriority w:val="1"/>
    <w:rPr>
      <w:rFonts w:ascii="Arial" w:hAnsi="Arial" w:cs="Times New Roman"/>
      <w:sz w:val="20"/>
    </w:rPr>
  </w:style>
  <w:style w:type="character" w:customStyle="1" w:styleId="Heading7Char">
    <w:name w:val="Heading 7 Char"/>
    <w:basedOn w:val="DefaultParagraphFont"/>
    <w:link w:val="Heading7"/>
    <w:uiPriority w:val="1"/>
    <w:rPr>
      <w:rFonts w:ascii="Arial" w:hAnsi="Arial" w:cs="Times New Roman"/>
      <w:sz w:val="20"/>
    </w:rPr>
  </w:style>
  <w:style w:type="character" w:customStyle="1" w:styleId="Heading8Char">
    <w:name w:val="Heading 8 Char"/>
    <w:basedOn w:val="DefaultParagraphFont"/>
    <w:link w:val="Heading8"/>
    <w:uiPriority w:val="1"/>
    <w:rPr>
      <w:rFonts w:ascii="Arial" w:hAnsi="Arial" w:cs="Times New Roman"/>
      <w:sz w:val="20"/>
    </w:rPr>
  </w:style>
  <w:style w:type="paragraph" w:customStyle="1" w:styleId="ARCATTitle">
    <w:name w:val="ARCAT Title"/>
    <w:uiPriority w:val="99"/>
    <w:rsid w:val="00C544E5"/>
    <w:pPr>
      <w:widowControl w:val="0"/>
      <w:suppressAutoHyphens/>
      <w:autoSpaceDE w:val="0"/>
      <w:autoSpaceDN w:val="0"/>
      <w:adjustRightInd w:val="0"/>
      <w:spacing w:after="10pt"/>
      <w:jc w:val="center"/>
    </w:pPr>
    <w:rPr>
      <w:rFonts w:ascii="Arial" w:hAnsi="Arial" w:cs="Arial"/>
    </w:rPr>
  </w:style>
  <w:style w:type="paragraph" w:styleId="Header">
    <w:name w:val="header"/>
    <w:basedOn w:val="Normal"/>
    <w:link w:val="HeaderChar"/>
    <w:uiPriority w:val="99"/>
    <w:unhideWhenUsed/>
    <w:pPr>
      <w:tabs>
        <w:tab w:val="center" w:pos="234pt"/>
        <w:tab w:val="end" w:pos="468pt"/>
      </w:tabs>
    </w:pPr>
    <w:rPr>
      <w:rFonts w:ascii="Arial" w:hAnsi="Arial"/>
      <w:sz w:val="20"/>
      <w:szCs w:val="20"/>
    </w:rPr>
  </w:style>
  <w:style w:type="character" w:customStyle="1" w:styleId="HeaderChar">
    <w:name w:val="Header Char"/>
    <w:basedOn w:val="DefaultParagraphFont"/>
    <w:link w:val="Header"/>
    <w:uiPriority w:val="99"/>
    <w:rPr>
      <w:rFonts w:ascii="Arial" w:hAnsi="Arial" w:cs="Times New Roman"/>
      <w:sz w:val="20"/>
    </w:rPr>
  </w:style>
  <w:style w:type="paragraph" w:customStyle="1" w:styleId="ARCATPart">
    <w:name w:val="ARCAT Part"/>
    <w:next w:val="ARCATArticle"/>
    <w:uiPriority w:val="99"/>
    <w:pPr>
      <w:widowControl w:val="0"/>
      <w:numPr>
        <w:numId w:val="1"/>
      </w:numPr>
      <w:suppressAutoHyphens/>
      <w:autoSpaceDE w:val="0"/>
      <w:autoSpaceDN w:val="0"/>
      <w:adjustRightInd w:val="0"/>
      <w:spacing w:before="10pt"/>
      <w:outlineLvl w:val="0"/>
    </w:pPr>
    <w:rPr>
      <w:rFonts w:ascii="Arial" w:hAnsi="Arial" w:cs="Arial"/>
    </w:rPr>
  </w:style>
  <w:style w:type="paragraph" w:customStyle="1" w:styleId="ARCATArticle">
    <w:name w:val="ARCAT Article"/>
    <w:next w:val="ARCATParagraph"/>
    <w:uiPriority w:val="99"/>
    <w:rsid w:val="00C544E5"/>
    <w:pPr>
      <w:widowControl w:val="0"/>
      <w:numPr>
        <w:ilvl w:val="1"/>
        <w:numId w:val="1"/>
      </w:numPr>
      <w:suppressAutoHyphens/>
      <w:autoSpaceDE w:val="0"/>
      <w:autoSpaceDN w:val="0"/>
      <w:adjustRightInd w:val="0"/>
      <w:spacing w:before="10pt"/>
      <w:outlineLvl w:val="1"/>
    </w:pPr>
    <w:rPr>
      <w:rFonts w:ascii="Arial" w:hAnsi="Arial" w:cs="Arial"/>
    </w:rPr>
  </w:style>
  <w:style w:type="paragraph" w:customStyle="1" w:styleId="ARCATParagraph">
    <w:name w:val="ARCAT Paragraph"/>
    <w:next w:val="ARCATSubPara"/>
    <w:link w:val="ARCATParagraphChar"/>
    <w:uiPriority w:val="99"/>
    <w:rsid w:val="00C544E5"/>
    <w:pPr>
      <w:widowControl w:val="0"/>
      <w:numPr>
        <w:ilvl w:val="2"/>
        <w:numId w:val="1"/>
      </w:numPr>
      <w:suppressAutoHyphens/>
      <w:autoSpaceDE w:val="0"/>
      <w:autoSpaceDN w:val="0"/>
      <w:adjustRightInd w:val="0"/>
      <w:spacing w:before="10pt"/>
      <w:outlineLvl w:val="2"/>
    </w:pPr>
    <w:rPr>
      <w:rFonts w:ascii="Arial" w:hAnsi="Arial" w:cs="Arial"/>
    </w:rPr>
  </w:style>
  <w:style w:type="paragraph" w:customStyle="1" w:styleId="ARCATSubPara">
    <w:name w:val="ARCAT SubPara"/>
    <w:next w:val="ARCATSubSub1"/>
    <w:uiPriority w:val="99"/>
    <w:rsid w:val="00C544E5"/>
    <w:pPr>
      <w:widowControl w:val="0"/>
      <w:numPr>
        <w:ilvl w:val="3"/>
        <w:numId w:val="1"/>
      </w:numPr>
      <w:suppressAutoHyphens/>
      <w:autoSpaceDE w:val="0"/>
      <w:autoSpaceDN w:val="0"/>
      <w:adjustRightInd w:val="0"/>
      <w:outlineLvl w:val="3"/>
    </w:pPr>
    <w:rPr>
      <w:rFonts w:ascii="Arial" w:hAnsi="Arial" w:cs="Arial"/>
    </w:rPr>
  </w:style>
  <w:style w:type="paragraph" w:customStyle="1" w:styleId="ARCATSubSub1">
    <w:name w:val="ARCAT SubSub1"/>
    <w:next w:val="ARCATSubSub2"/>
    <w:uiPriority w:val="99"/>
    <w:rsid w:val="00C544E5"/>
    <w:pPr>
      <w:widowControl w:val="0"/>
      <w:numPr>
        <w:ilvl w:val="4"/>
        <w:numId w:val="1"/>
      </w:numPr>
      <w:suppressAutoHyphens/>
      <w:autoSpaceDE w:val="0"/>
      <w:autoSpaceDN w:val="0"/>
      <w:adjustRightInd w:val="0"/>
      <w:outlineLvl w:val="4"/>
    </w:pPr>
    <w:rPr>
      <w:rFonts w:ascii="Arial" w:hAnsi="Arial" w:cs="Arial"/>
    </w:rPr>
  </w:style>
  <w:style w:type="paragraph" w:customStyle="1" w:styleId="ARCATSubSub2">
    <w:name w:val="ARCAT SubSub2"/>
    <w:next w:val="ARCATSubSub3"/>
    <w:uiPriority w:val="99"/>
    <w:rsid w:val="00C544E5"/>
    <w:pPr>
      <w:widowControl w:val="0"/>
      <w:numPr>
        <w:ilvl w:val="5"/>
        <w:numId w:val="1"/>
      </w:numPr>
      <w:suppressAutoHyphens/>
      <w:autoSpaceDE w:val="0"/>
      <w:autoSpaceDN w:val="0"/>
      <w:adjustRightInd w:val="0"/>
      <w:outlineLvl w:val="5"/>
    </w:pPr>
    <w:rPr>
      <w:rFonts w:ascii="Arial" w:hAnsi="Arial" w:cs="Arial"/>
    </w:rPr>
  </w:style>
  <w:style w:type="paragraph" w:customStyle="1" w:styleId="ARCATSubSub3">
    <w:name w:val="ARCAT SubSub3"/>
    <w:next w:val="ARCATSubSub4"/>
    <w:uiPriority w:val="99"/>
    <w:rsid w:val="00C544E5"/>
    <w:pPr>
      <w:widowControl w:val="0"/>
      <w:numPr>
        <w:ilvl w:val="6"/>
        <w:numId w:val="1"/>
      </w:numPr>
      <w:suppressAutoHyphens/>
      <w:autoSpaceDE w:val="0"/>
      <w:autoSpaceDN w:val="0"/>
      <w:adjustRightInd w:val="0"/>
      <w:outlineLvl w:val="6"/>
    </w:pPr>
    <w:rPr>
      <w:rFonts w:ascii="Arial" w:hAnsi="Arial" w:cs="Arial"/>
    </w:rPr>
  </w:style>
  <w:style w:type="paragraph" w:customStyle="1" w:styleId="ARCATSubSub5">
    <w:name w:val="ARCAT SubSub5"/>
    <w:uiPriority w:val="99"/>
    <w:rsid w:val="00C544E5"/>
    <w:pPr>
      <w:widowControl w:val="0"/>
      <w:numPr>
        <w:ilvl w:val="8"/>
        <w:numId w:val="1"/>
      </w:numPr>
      <w:suppressAutoHyphens/>
      <w:autoSpaceDE w:val="0"/>
      <w:autoSpaceDN w:val="0"/>
      <w:adjustRightInd w:val="0"/>
      <w:outlineLvl w:val="8"/>
    </w:pPr>
    <w:rPr>
      <w:rFonts w:ascii="Arial" w:hAnsi="Arial" w:cs="Arial"/>
    </w:rPr>
  </w:style>
  <w:style w:type="paragraph" w:customStyle="1" w:styleId="ARCATHeader">
    <w:name w:val="ARCAT Header"/>
    <w:uiPriority w:val="99"/>
    <w:pPr>
      <w:widowControl w:val="0"/>
      <w:autoSpaceDE w:val="0"/>
      <w:autoSpaceDN w:val="0"/>
      <w:adjustRightInd w:val="0"/>
    </w:pPr>
    <w:rPr>
      <w:rFonts w:ascii="Arial" w:hAnsi="Arial" w:cs="Arial"/>
    </w:rPr>
  </w:style>
  <w:style w:type="paragraph" w:customStyle="1" w:styleId="ARCATFooter">
    <w:name w:val="ARCAT Footer"/>
    <w:basedOn w:val="Normal"/>
    <w:uiPriority w:val="99"/>
    <w:rsid w:val="004834C7"/>
    <w:pPr>
      <w:jc w:val="center"/>
    </w:pPr>
    <w:rPr>
      <w:rFonts w:ascii="Arial" w:hAnsi="Arial" w:cs="Arial"/>
      <w:sz w:val="20"/>
      <w:szCs w:val="20"/>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cs="Times New Roman"/>
      <w:sz w:val="16"/>
    </w:rPr>
  </w:style>
  <w:style w:type="paragraph" w:styleId="Footer">
    <w:name w:val="footer"/>
    <w:basedOn w:val="Normal"/>
    <w:link w:val="FooterChar"/>
    <w:uiPriority w:val="99"/>
    <w:unhideWhenUsed/>
    <w:pPr>
      <w:tabs>
        <w:tab w:val="center" w:pos="234pt"/>
        <w:tab w:val="end" w:pos="468pt"/>
      </w:tabs>
    </w:pPr>
    <w:rPr>
      <w:rFonts w:ascii="Arial" w:hAnsi="Arial"/>
      <w:sz w:val="20"/>
      <w:szCs w:val="20"/>
    </w:rPr>
  </w:style>
  <w:style w:type="character" w:customStyle="1" w:styleId="FooterChar">
    <w:name w:val="Footer Char"/>
    <w:basedOn w:val="DefaultParagraphFont"/>
    <w:link w:val="Footer"/>
    <w:uiPriority w:val="99"/>
    <w:rPr>
      <w:rFonts w:ascii="Arial" w:hAnsi="Arial" w:cs="Times New Roman"/>
      <w:sz w:val="20"/>
    </w:rPr>
  </w:style>
  <w:style w:type="paragraph" w:customStyle="1" w:styleId="ARCATEndOfSection">
    <w:name w:val="ARCAT EndOfSection"/>
    <w:rsid w:val="00C544E5"/>
    <w:pPr>
      <w:widowControl w:val="0"/>
      <w:suppressAutoHyphens/>
      <w:autoSpaceDE w:val="0"/>
      <w:autoSpaceDN w:val="0"/>
      <w:adjustRightInd w:val="0"/>
      <w:spacing w:before="10pt" w:line="12.95pt" w:lineRule="auto"/>
      <w:jc w:val="center"/>
    </w:pPr>
    <w:rPr>
      <w:rFonts w:ascii="Arial" w:hAnsi="Arial" w:cs="Arial"/>
    </w:rPr>
  </w:style>
  <w:style w:type="paragraph" w:customStyle="1" w:styleId="ARCATBlank">
    <w:name w:val="ARCAT Blank"/>
    <w:basedOn w:val="Normal"/>
    <w:autoRedefine/>
    <w:pPr>
      <w:suppressAutoHyphens/>
      <w:autoSpaceDE w:val="0"/>
      <w:autoSpaceDN w:val="0"/>
      <w:adjustRightInd w:val="0"/>
    </w:pPr>
    <w:rPr>
      <w:rFonts w:cs="Arial"/>
      <w:szCs w:val="20"/>
    </w:rPr>
  </w:style>
  <w:style w:type="paragraph" w:customStyle="1" w:styleId="ARCATSubSub4">
    <w:name w:val="ARCAT SubSub4"/>
    <w:next w:val="ARCATSubSub5"/>
    <w:uiPriority w:val="99"/>
    <w:rsid w:val="00C544E5"/>
    <w:pPr>
      <w:widowControl w:val="0"/>
      <w:numPr>
        <w:ilvl w:val="7"/>
        <w:numId w:val="1"/>
      </w:numPr>
      <w:suppressAutoHyphens/>
      <w:outlineLvl w:val="7"/>
    </w:pPr>
    <w:rPr>
      <w:rFonts w:ascii="Arial" w:hAnsi="Arial" w:cs="Arial"/>
      <w:bCs/>
    </w:rPr>
  </w:style>
  <w:style w:type="character" w:styleId="Hyperlink">
    <w:name w:val="Hyperlink"/>
    <w:basedOn w:val="DefaultParagraphFont"/>
    <w:uiPriority w:val="99"/>
    <w:unhideWhenUsed/>
    <w:rPr>
      <w:rFonts w:cs="Times New Roman"/>
      <w:color w:val="0563C1"/>
      <w:u w:val="single"/>
    </w:rPr>
  </w:style>
  <w:style w:type="character" w:styleId="FollowedHyperlink">
    <w:name w:val="FollowedHyperlink"/>
    <w:basedOn w:val="DefaultParagraphFont"/>
    <w:uiPriority w:val="99"/>
    <w:semiHidden/>
    <w:unhideWhenUsed/>
    <w:rsid w:val="00474A12"/>
    <w:rPr>
      <w:rFonts w:cs="Times New Roman"/>
      <w:color w:val="800080" w:themeColor="followedHyperlink"/>
      <w:u w:val="single"/>
    </w:rPr>
  </w:style>
  <w:style w:type="paragraph" w:customStyle="1" w:styleId="ARCATNormal">
    <w:name w:val="ARCAT Normal"/>
    <w:rsid w:val="00B57A80"/>
    <w:pPr>
      <w:widowControl w:val="0"/>
      <w:autoSpaceDE w:val="0"/>
      <w:autoSpaceDN w:val="0"/>
      <w:adjustRightInd w:val="0"/>
    </w:pPr>
    <w:rPr>
      <w:rFonts w:ascii="Arial" w:hAnsi="Arial" w:cs="Arial"/>
    </w:rPr>
  </w:style>
  <w:style w:type="paragraph" w:customStyle="1" w:styleId="ARCATnote">
    <w:name w:val="ARCAT note"/>
    <w:uiPriority w:val="99"/>
    <w:rsid w:val="00C544E5"/>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rPr>
  </w:style>
  <w:style w:type="paragraph" w:styleId="Revision">
    <w:name w:val="Revision"/>
    <w:hidden/>
    <w:uiPriority w:val="99"/>
    <w:semiHidden/>
    <w:rsid w:val="00D3375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83682"/>
    <w:rPr>
      <w:rFonts w:cs="Times New Roman"/>
      <w:color w:val="605E5C"/>
      <w:shd w:val="clear" w:color="auto" w:fill="E1DFDD"/>
    </w:rPr>
  </w:style>
  <w:style w:type="character" w:customStyle="1" w:styleId="ARCATParagraphChar">
    <w:name w:val="ARCAT Paragraph Char"/>
    <w:basedOn w:val="DefaultParagraphFont"/>
    <w:link w:val="ARCATParagraph"/>
    <w:uiPriority w:val="99"/>
    <w:locked/>
    <w:rsid w:val="00C544E5"/>
    <w:rPr>
      <w:rFonts w:ascii="Arial" w:hAnsi="Arial" w:cs="Arial"/>
    </w:rPr>
  </w:style>
  <w:style w:type="character" w:styleId="CommentReference">
    <w:name w:val="annotation reference"/>
    <w:basedOn w:val="DefaultParagraphFont"/>
    <w:uiPriority w:val="99"/>
    <w:semiHidden/>
    <w:unhideWhenUsed/>
    <w:rsid w:val="00843088"/>
    <w:rPr>
      <w:rFonts w:cs="Times New Roman"/>
      <w:sz w:val="16"/>
      <w:szCs w:val="16"/>
    </w:rPr>
  </w:style>
  <w:style w:type="paragraph" w:styleId="CommentText">
    <w:name w:val="annotation text"/>
    <w:basedOn w:val="Normal"/>
    <w:link w:val="CommentTextChar"/>
    <w:uiPriority w:val="99"/>
    <w:unhideWhenUsed/>
    <w:rsid w:val="00843088"/>
    <w:rPr>
      <w:sz w:val="20"/>
      <w:szCs w:val="20"/>
    </w:rPr>
  </w:style>
  <w:style w:type="character" w:customStyle="1" w:styleId="CommentTextChar">
    <w:name w:val="Comment Text Char"/>
    <w:basedOn w:val="DefaultParagraphFont"/>
    <w:link w:val="CommentText"/>
    <w:uiPriority w:val="99"/>
    <w:rsid w:val="0084308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43088"/>
    <w:rPr>
      <w:b/>
      <w:bCs/>
    </w:rPr>
  </w:style>
  <w:style w:type="character" w:customStyle="1" w:styleId="CommentSubjectChar">
    <w:name w:val="Comment Subject Char"/>
    <w:basedOn w:val="CommentTextChar"/>
    <w:link w:val="CommentSubject"/>
    <w:uiPriority w:val="99"/>
    <w:semiHidden/>
    <w:rsid w:val="00843088"/>
    <w:rPr>
      <w:rFonts w:ascii="Times New Roman" w:hAnsi="Times New Roman" w:cs="Times New Roman"/>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429131">
      <w:marLeft w:val="0pt"/>
      <w:marRight w:val="0pt"/>
      <w:marTop w:val="0pt"/>
      <w:marBottom w:val="0pt"/>
      <w:divBdr>
        <w:top w:val="none" w:sz="0" w:space="0" w:color="auto"/>
        <w:left w:val="none" w:sz="0" w:space="0" w:color="auto"/>
        <w:bottom w:val="none" w:sz="0" w:space="0" w:color="auto"/>
        <w:right w:val="none" w:sz="0" w:space="0" w:color="auto"/>
      </w:divBdr>
    </w:div>
    <w:div w:id="1000429132">
      <w:marLeft w:val="0pt"/>
      <w:marRight w:val="0pt"/>
      <w:marTop w:val="0pt"/>
      <w:marBottom w:val="0pt"/>
      <w:divBdr>
        <w:top w:val="none" w:sz="0" w:space="0" w:color="auto"/>
        <w:left w:val="none" w:sz="0" w:space="0" w:color="auto"/>
        <w:bottom w:val="none" w:sz="0" w:space="0" w:color="auto"/>
        <w:right w:val="none" w:sz="0" w:space="0" w:color="auto"/>
      </w:divBdr>
    </w:div>
    <w:div w:id="1000429133">
      <w:marLeft w:val="0pt"/>
      <w:marRight w:val="0pt"/>
      <w:marTop w:val="0pt"/>
      <w:marBottom w:val="0pt"/>
      <w:divBdr>
        <w:top w:val="none" w:sz="0" w:space="0" w:color="auto"/>
        <w:left w:val="none" w:sz="0" w:space="0" w:color="auto"/>
        <w:bottom w:val="none" w:sz="0" w:space="0" w:color="auto"/>
        <w:right w:val="none" w:sz="0" w:space="0" w:color="auto"/>
      </w:divBdr>
    </w:div>
    <w:div w:id="1000429134">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hyperlink" Target="http://www.arcat.com/sd/display_hidden_notes.shtml" TargetMode="External"/><Relationship Id="rId3" Type="http://purl.oclc.org/ooxml/officeDocument/relationships/settings" Target="settings.xml"/><Relationship Id="rId7" Type="http://purl.oclc.org/ooxml/officeDocument/relationships/image" Target="media/image1.png"/><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1.xml"/><Relationship Id="rId4" Type="http://purl.oclc.org/ooxml/officeDocument/relationships/webSettings" Target="webSettings.xml"/><Relationship Id="rId9" Type="http://purl.oclc.org/ooxml/officeDocument/relationships/hyperlink" Target="https://www.arcat.com/arcatcos/cos9548/arc48407.html?pids=191105%20191107%20191101%20191102%20191108%20191106%20191104"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purl.oclc.org/ooxml/officeDocument/extendedProperties" xmlns:vt="http://purl.oclc.org/ooxml/officeDocument/docPropsVTypes">
  <Template>Normal.dotm</Template>
  <TotalTime>1</TotalTime>
  <Pages>12</Pages>
  <Words>4728</Words>
  <Characters>23974</Characters>
  <Application>Microsoft Office Word</Application>
  <DocSecurity>0</DocSecurity>
  <Lines>538</Lines>
  <Paragraphs>477</Paragraphs>
  <ScaleCrop>false</ScaleCrop>
  <HeadingPairs>
    <vt:vector size="2" baseType="variant">
      <vt:variant>
        <vt:lpstr>Title</vt:lpstr>
      </vt:variant>
      <vt:variant>
        <vt:i4>1</vt:i4>
      </vt:variant>
    </vt:vector>
  </HeadingPairs>
  <TitlesOfParts>
    <vt:vector size="1" baseType="lpstr">
      <vt:lpstr>Section 02835 - Sliding Gate Hardware</vt:lpstr>
    </vt:vector>
  </TitlesOfParts>
  <Manager>MK</Manager>
  <Company>ARCAT Inc., 202. (01/23)</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02835 - Sliding Gate Hardware</dc:title>
  <dc:subject>Architectural Iron Designs, Inc.</dc:subject>
  <dc:creator>Kenneth Chappell;ACD</dc:creator>
  <cp:keywords/>
  <dc:description/>
  <cp:lastModifiedBy>ARCAT</cp:lastModifiedBy>
  <cp:revision>4</cp:revision>
  <cp:lastPrinted>2021-06-11T16:15:00Z</cp:lastPrinted>
  <dcterms:created xsi:type="dcterms:W3CDTF">2025-07-18T16:15:00Z</dcterms:created>
  <dcterms:modified xsi:type="dcterms:W3CDTF">2025-07-18T16:17:00Z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bc0d41ed-7009-46d5-8815-12d157eb4488</vt:lpwstr>
  </property>
</Properties>
</file>